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8C" w:rsidRPr="0052488C" w:rsidRDefault="0052488C" w:rsidP="0052488C">
      <w:pPr>
        <w:spacing w:after="0" w:line="240" w:lineRule="auto"/>
        <w:jc w:val="center"/>
        <w:rPr>
          <w:rFonts w:ascii="Times New Roman" w:hAnsi="Times New Roman" w:cs="Times New Roman"/>
          <w:b/>
          <w:sz w:val="20"/>
          <w:szCs w:val="20"/>
        </w:rPr>
      </w:pPr>
      <w:r w:rsidRPr="0052488C">
        <w:rPr>
          <w:rFonts w:ascii="Times New Roman" w:hAnsi="Times New Roman" w:cs="Times New Roman"/>
          <w:b/>
          <w:sz w:val="20"/>
          <w:szCs w:val="20"/>
        </w:rPr>
        <w:t>SILABUS</w:t>
      </w:r>
      <w:bookmarkStart w:id="0" w:name="_GoBack"/>
      <w:bookmarkEnd w:id="0"/>
    </w:p>
    <w:p w:rsidR="00931A38" w:rsidRPr="0052488C" w:rsidRDefault="0052488C" w:rsidP="00801A5B">
      <w:pPr>
        <w:spacing w:after="0" w:line="240" w:lineRule="auto"/>
        <w:rPr>
          <w:rFonts w:ascii="Times New Roman" w:hAnsi="Times New Roman" w:cs="Times New Roman"/>
          <w:sz w:val="20"/>
          <w:szCs w:val="20"/>
        </w:rPr>
      </w:pPr>
      <w:r w:rsidRPr="0052488C">
        <w:rPr>
          <w:rFonts w:ascii="Times New Roman" w:hAnsi="Times New Roman" w:cs="Times New Roman"/>
          <w:sz w:val="20"/>
          <w:szCs w:val="20"/>
        </w:rPr>
        <w:t>Mata Pelajaran</w:t>
      </w:r>
      <w:r w:rsidRPr="0052488C">
        <w:rPr>
          <w:rFonts w:ascii="Times New Roman" w:hAnsi="Times New Roman" w:cs="Times New Roman"/>
          <w:sz w:val="20"/>
          <w:szCs w:val="20"/>
        </w:rPr>
        <w:tab/>
      </w:r>
      <w:r w:rsidRPr="0052488C">
        <w:rPr>
          <w:rFonts w:ascii="Times New Roman" w:hAnsi="Times New Roman" w:cs="Times New Roman"/>
          <w:sz w:val="20"/>
          <w:szCs w:val="20"/>
        </w:rPr>
        <w:tab/>
        <w:t xml:space="preserve">: </w:t>
      </w:r>
      <w:r w:rsidR="007C57C9" w:rsidRPr="0052488C">
        <w:rPr>
          <w:rFonts w:ascii="Times New Roman" w:hAnsi="Times New Roman" w:cs="Times New Roman"/>
          <w:sz w:val="20"/>
          <w:szCs w:val="20"/>
        </w:rPr>
        <w:t>Kimia</w:t>
      </w:r>
      <w:r w:rsidR="00931A38" w:rsidRPr="0052488C">
        <w:rPr>
          <w:rFonts w:ascii="Times New Roman" w:hAnsi="Times New Roman" w:cs="Times New Roman"/>
          <w:sz w:val="20"/>
          <w:szCs w:val="20"/>
        </w:rPr>
        <w:tab/>
      </w:r>
    </w:p>
    <w:p w:rsidR="00931A38" w:rsidRPr="00801A5B" w:rsidRDefault="00931A38" w:rsidP="00801A5B">
      <w:pPr>
        <w:spacing w:after="0" w:line="240" w:lineRule="auto"/>
        <w:rPr>
          <w:rFonts w:ascii="Times New Roman" w:hAnsi="Times New Roman" w:cs="Times New Roman"/>
          <w:sz w:val="20"/>
          <w:szCs w:val="20"/>
        </w:rPr>
      </w:pPr>
      <w:r w:rsidRPr="00801A5B">
        <w:rPr>
          <w:rFonts w:ascii="Times New Roman" w:hAnsi="Times New Roman" w:cs="Times New Roman"/>
          <w:sz w:val="20"/>
          <w:szCs w:val="20"/>
        </w:rPr>
        <w:t>Satuan Pendidikan</w:t>
      </w:r>
      <w:r w:rsidRPr="00801A5B">
        <w:rPr>
          <w:rFonts w:ascii="Times New Roman" w:hAnsi="Times New Roman" w:cs="Times New Roman"/>
          <w:sz w:val="20"/>
          <w:szCs w:val="20"/>
        </w:rPr>
        <w:tab/>
        <w:t xml:space="preserve">: </w:t>
      </w:r>
      <w:r w:rsidR="004C5799" w:rsidRPr="00801A5B">
        <w:rPr>
          <w:rFonts w:ascii="Times New Roman" w:hAnsi="Times New Roman" w:cs="Times New Roman"/>
          <w:sz w:val="20"/>
          <w:szCs w:val="20"/>
        </w:rPr>
        <w:t>SMA / MA</w:t>
      </w:r>
    </w:p>
    <w:p w:rsidR="00931A38" w:rsidRPr="00801A5B" w:rsidRDefault="00931A38" w:rsidP="00801A5B">
      <w:pPr>
        <w:spacing w:after="0" w:line="240" w:lineRule="auto"/>
        <w:rPr>
          <w:rFonts w:ascii="Times New Roman" w:hAnsi="Times New Roman" w:cs="Times New Roman"/>
          <w:sz w:val="20"/>
          <w:szCs w:val="20"/>
        </w:rPr>
      </w:pPr>
      <w:r w:rsidRPr="00801A5B">
        <w:rPr>
          <w:rFonts w:ascii="Times New Roman" w:hAnsi="Times New Roman" w:cs="Times New Roman"/>
          <w:sz w:val="20"/>
          <w:szCs w:val="20"/>
        </w:rPr>
        <w:t>Kelas</w:t>
      </w:r>
      <w:r w:rsidRPr="00801A5B">
        <w:rPr>
          <w:rFonts w:ascii="Times New Roman" w:hAnsi="Times New Roman" w:cs="Times New Roman"/>
          <w:sz w:val="20"/>
          <w:szCs w:val="20"/>
        </w:rPr>
        <w:tab/>
      </w:r>
      <w:r w:rsidRPr="00801A5B">
        <w:rPr>
          <w:rFonts w:ascii="Times New Roman" w:hAnsi="Times New Roman" w:cs="Times New Roman"/>
          <w:sz w:val="20"/>
          <w:szCs w:val="20"/>
        </w:rPr>
        <w:tab/>
      </w:r>
      <w:r w:rsidRPr="00801A5B">
        <w:rPr>
          <w:rFonts w:ascii="Times New Roman" w:hAnsi="Times New Roman" w:cs="Times New Roman"/>
          <w:sz w:val="20"/>
          <w:szCs w:val="20"/>
        </w:rPr>
        <w:tab/>
        <w:t xml:space="preserve">: </w:t>
      </w:r>
      <w:r w:rsidR="004C5799" w:rsidRPr="00801A5B">
        <w:rPr>
          <w:rFonts w:ascii="Times New Roman" w:hAnsi="Times New Roman" w:cs="Times New Roman"/>
          <w:sz w:val="20"/>
          <w:szCs w:val="20"/>
        </w:rPr>
        <w:t>X</w:t>
      </w:r>
      <w:r w:rsidR="000D600E" w:rsidRPr="00801A5B">
        <w:rPr>
          <w:rFonts w:ascii="Times New Roman" w:hAnsi="Times New Roman" w:cs="Times New Roman"/>
          <w:sz w:val="20"/>
          <w:szCs w:val="20"/>
        </w:rPr>
        <w:t>I</w:t>
      </w:r>
      <w:r w:rsidR="004C5799" w:rsidRPr="00801A5B">
        <w:rPr>
          <w:rFonts w:ascii="Times New Roman" w:hAnsi="Times New Roman" w:cs="Times New Roman"/>
          <w:sz w:val="20"/>
          <w:szCs w:val="20"/>
        </w:rPr>
        <w:t>I (</w:t>
      </w:r>
      <w:r w:rsidR="000D600E" w:rsidRPr="00801A5B">
        <w:rPr>
          <w:rFonts w:ascii="Times New Roman" w:hAnsi="Times New Roman" w:cs="Times New Roman"/>
          <w:sz w:val="20"/>
          <w:szCs w:val="20"/>
        </w:rPr>
        <w:t>Dua Belas</w:t>
      </w:r>
      <w:r w:rsidR="004C5799" w:rsidRPr="00801A5B">
        <w:rPr>
          <w:rFonts w:ascii="Times New Roman" w:hAnsi="Times New Roman" w:cs="Times New Roman"/>
          <w:sz w:val="20"/>
          <w:szCs w:val="20"/>
        </w:rPr>
        <w:t>)</w:t>
      </w:r>
    </w:p>
    <w:p w:rsidR="0008430D" w:rsidRPr="00801A5B" w:rsidRDefault="0008430D" w:rsidP="00801A5B">
      <w:pPr>
        <w:spacing w:after="0" w:line="240" w:lineRule="auto"/>
        <w:rPr>
          <w:rFonts w:ascii="Times New Roman" w:hAnsi="Times New Roman" w:cs="Times New Roman"/>
          <w:sz w:val="20"/>
          <w:szCs w:val="20"/>
        </w:rPr>
      </w:pPr>
      <w:r w:rsidRPr="00801A5B">
        <w:rPr>
          <w:rFonts w:ascii="Times New Roman" w:hAnsi="Times New Roman" w:cs="Times New Roman"/>
          <w:sz w:val="20"/>
          <w:szCs w:val="20"/>
        </w:rPr>
        <w:t>Alokasi waktu</w:t>
      </w:r>
      <w:r w:rsidRPr="00801A5B">
        <w:rPr>
          <w:rFonts w:ascii="Times New Roman" w:hAnsi="Times New Roman" w:cs="Times New Roman"/>
          <w:sz w:val="20"/>
          <w:szCs w:val="20"/>
        </w:rPr>
        <w:tab/>
      </w:r>
      <w:r w:rsidRPr="00801A5B">
        <w:rPr>
          <w:rFonts w:ascii="Times New Roman" w:hAnsi="Times New Roman" w:cs="Times New Roman"/>
          <w:sz w:val="20"/>
          <w:szCs w:val="20"/>
        </w:rPr>
        <w:tab/>
        <w:t xml:space="preserve">: </w:t>
      </w:r>
      <w:proofErr w:type="gramStart"/>
      <w:r w:rsidRPr="00801A5B">
        <w:rPr>
          <w:rFonts w:ascii="Times New Roman" w:hAnsi="Times New Roman" w:cs="Times New Roman"/>
          <w:sz w:val="20"/>
          <w:szCs w:val="20"/>
        </w:rPr>
        <w:t>4  jam</w:t>
      </w:r>
      <w:proofErr w:type="gramEnd"/>
      <w:r w:rsidRPr="00801A5B">
        <w:rPr>
          <w:rFonts w:ascii="Times New Roman" w:hAnsi="Times New Roman" w:cs="Times New Roman"/>
          <w:sz w:val="20"/>
          <w:szCs w:val="20"/>
        </w:rPr>
        <w:t xml:space="preserve"> pelajaran/minggu</w:t>
      </w:r>
    </w:p>
    <w:p w:rsidR="00047CAE" w:rsidRPr="00801A5B" w:rsidRDefault="00047CAE" w:rsidP="00801A5B">
      <w:pPr>
        <w:spacing w:after="0" w:line="240" w:lineRule="auto"/>
        <w:rPr>
          <w:rFonts w:ascii="Times New Roman" w:hAnsi="Times New Roman" w:cs="Times New Roman"/>
          <w:sz w:val="20"/>
          <w:szCs w:val="20"/>
        </w:rPr>
      </w:pPr>
      <w:r w:rsidRPr="00801A5B">
        <w:rPr>
          <w:rFonts w:ascii="Times New Roman" w:hAnsi="Times New Roman" w:cs="Times New Roman"/>
          <w:sz w:val="20"/>
          <w:szCs w:val="20"/>
        </w:rPr>
        <w:t>Kompetensi Inti</w:t>
      </w:r>
      <w:r w:rsidR="00931A38" w:rsidRPr="00801A5B">
        <w:rPr>
          <w:rFonts w:ascii="Times New Roman" w:hAnsi="Times New Roman" w:cs="Times New Roman"/>
          <w:sz w:val="20"/>
          <w:szCs w:val="20"/>
        </w:rPr>
        <w:tab/>
      </w:r>
      <w:r w:rsidR="00931A38" w:rsidRPr="00801A5B">
        <w:rPr>
          <w:rFonts w:ascii="Times New Roman" w:hAnsi="Times New Roman" w:cs="Times New Roman"/>
          <w:sz w:val="20"/>
          <w:szCs w:val="20"/>
        </w:rPr>
        <w:tab/>
        <w:t>:</w:t>
      </w:r>
    </w:p>
    <w:p w:rsidR="0047422D" w:rsidRPr="00335430" w:rsidRDefault="0047422D" w:rsidP="0047422D">
      <w:pPr>
        <w:pStyle w:val="ListParagraph"/>
        <w:numPr>
          <w:ilvl w:val="0"/>
          <w:numId w:val="37"/>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w:t>
      </w:r>
      <w:proofErr w:type="gramStart"/>
      <w:r>
        <w:rPr>
          <w:rFonts w:ascii="Times New Roman" w:hAnsi="Times New Roman" w:cs="Times New Roman"/>
          <w:b/>
          <w:sz w:val="20"/>
          <w:szCs w:val="20"/>
        </w:rPr>
        <w:t>2:</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47422D" w:rsidRPr="00335430" w:rsidRDefault="0047422D" w:rsidP="0047422D">
      <w:pPr>
        <w:pStyle w:val="ListParagraph"/>
        <w:numPr>
          <w:ilvl w:val="0"/>
          <w:numId w:val="37"/>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47422D" w:rsidRPr="00335430" w:rsidRDefault="0047422D" w:rsidP="0047422D">
      <w:pPr>
        <w:pStyle w:val="ListParagraph"/>
        <w:numPr>
          <w:ilvl w:val="0"/>
          <w:numId w:val="37"/>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AD6C7A" w:rsidRPr="00801A5B" w:rsidRDefault="00AD6C7A" w:rsidP="00801A5B">
      <w:pPr>
        <w:spacing w:after="0" w:line="240" w:lineRule="auto"/>
        <w:ind w:left="426" w:hanging="426"/>
        <w:rPr>
          <w:rFonts w:ascii="Times New Roman" w:hAnsi="Times New Roman" w:cs="Times New Roman"/>
          <w:sz w:val="20"/>
          <w:szCs w:val="20"/>
        </w:rPr>
      </w:pPr>
    </w:p>
    <w:tbl>
      <w:tblPr>
        <w:tblW w:w="4923" w:type="pct"/>
        <w:tblLayout w:type="fixed"/>
        <w:tblCellMar>
          <w:top w:w="28" w:type="dxa"/>
          <w:bottom w:w="28" w:type="dxa"/>
        </w:tblCellMar>
        <w:tblLook w:val="04A0" w:firstRow="1" w:lastRow="0" w:firstColumn="1" w:lastColumn="0" w:noHBand="0" w:noVBand="1"/>
      </w:tblPr>
      <w:tblGrid>
        <w:gridCol w:w="4076"/>
        <w:gridCol w:w="3405"/>
        <w:gridCol w:w="6945"/>
      </w:tblGrid>
      <w:tr w:rsidR="001B2361" w:rsidRPr="00801A5B" w:rsidTr="001B2361">
        <w:trPr>
          <w:trHeight w:val="397"/>
          <w:tblHeader/>
        </w:trPr>
        <w:tc>
          <w:tcPr>
            <w:tcW w:w="1413"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1B2361" w:rsidRPr="00801A5B" w:rsidRDefault="001B2361" w:rsidP="00801A5B">
            <w:pPr>
              <w:spacing w:after="0" w:line="240" w:lineRule="auto"/>
              <w:jc w:val="center"/>
              <w:rPr>
                <w:rFonts w:ascii="Times New Roman" w:eastAsia="Times New Roman" w:hAnsi="Times New Roman" w:cs="Times New Roman"/>
                <w:b/>
                <w:bCs/>
                <w:color w:val="000000"/>
                <w:sz w:val="20"/>
                <w:szCs w:val="20"/>
              </w:rPr>
            </w:pPr>
            <w:r w:rsidRPr="00801A5B">
              <w:rPr>
                <w:rFonts w:ascii="Times New Roman" w:eastAsia="Times New Roman" w:hAnsi="Times New Roman" w:cs="Times New Roman"/>
                <w:b/>
                <w:bCs/>
                <w:color w:val="000000"/>
                <w:sz w:val="20"/>
                <w:szCs w:val="20"/>
              </w:rPr>
              <w:t>Kompetensi Dasar</w:t>
            </w:r>
          </w:p>
        </w:tc>
        <w:tc>
          <w:tcPr>
            <w:tcW w:w="1180"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1B2361" w:rsidRPr="00801A5B" w:rsidRDefault="001B2361" w:rsidP="00801A5B">
            <w:pPr>
              <w:spacing w:after="0" w:line="240" w:lineRule="auto"/>
              <w:jc w:val="center"/>
              <w:rPr>
                <w:rFonts w:ascii="Times New Roman" w:eastAsia="Times New Roman" w:hAnsi="Times New Roman" w:cs="Times New Roman"/>
                <w:b/>
                <w:bCs/>
                <w:color w:val="000000"/>
                <w:sz w:val="20"/>
                <w:szCs w:val="20"/>
              </w:rPr>
            </w:pPr>
            <w:r w:rsidRPr="00801A5B">
              <w:rPr>
                <w:rFonts w:ascii="Times New Roman" w:eastAsia="Times New Roman" w:hAnsi="Times New Roman" w:cs="Times New Roman"/>
                <w:b/>
                <w:bCs/>
                <w:color w:val="000000"/>
                <w:sz w:val="20"/>
                <w:szCs w:val="20"/>
              </w:rPr>
              <w:t>Materi Pokok</w:t>
            </w:r>
          </w:p>
        </w:tc>
        <w:tc>
          <w:tcPr>
            <w:tcW w:w="2408" w:type="pct"/>
            <w:tcBorders>
              <w:top w:val="single" w:sz="4" w:space="0" w:color="auto"/>
              <w:left w:val="nil"/>
              <w:bottom w:val="single" w:sz="4" w:space="0" w:color="auto"/>
              <w:right w:val="single" w:sz="4" w:space="0" w:color="auto"/>
            </w:tcBorders>
            <w:shd w:val="clear" w:color="000000" w:fill="C2D69A"/>
            <w:noWrap/>
            <w:vAlign w:val="center"/>
            <w:hideMark/>
          </w:tcPr>
          <w:p w:rsidR="001B2361" w:rsidRPr="00801A5B" w:rsidRDefault="001B2361" w:rsidP="00801A5B">
            <w:pPr>
              <w:spacing w:after="0" w:line="240" w:lineRule="auto"/>
              <w:jc w:val="center"/>
              <w:rPr>
                <w:rFonts w:ascii="Times New Roman" w:eastAsia="Times New Roman" w:hAnsi="Times New Roman" w:cs="Times New Roman"/>
                <w:b/>
                <w:bCs/>
                <w:color w:val="000000"/>
                <w:sz w:val="20"/>
                <w:szCs w:val="20"/>
              </w:rPr>
            </w:pPr>
            <w:r w:rsidRPr="00801A5B">
              <w:rPr>
                <w:rFonts w:ascii="Times New Roman" w:eastAsia="Times New Roman" w:hAnsi="Times New Roman" w:cs="Times New Roman"/>
                <w:b/>
                <w:bCs/>
                <w:color w:val="000000"/>
                <w:sz w:val="20"/>
                <w:szCs w:val="20"/>
              </w:rPr>
              <w:t>Kegiatan Pembelajaran</w:t>
            </w: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3.1 </w:t>
            </w:r>
            <w:r w:rsidRPr="00801A5B">
              <w:rPr>
                <w:rFonts w:ascii="Times New Roman" w:hAnsi="Times New Roman" w:cs="Times New Roman"/>
                <w:sz w:val="20"/>
                <w:szCs w:val="20"/>
              </w:rPr>
              <w:tab/>
              <w:t xml:space="preserve">Menganalisis fenomena sifat koligatif larutan (penurunan tekanan uap jenuh, kenaikan titik didih, penurunan titik beku, dan tekanan osmosis) </w:t>
            </w:r>
          </w:p>
        </w:tc>
        <w:tc>
          <w:tcPr>
            <w:tcW w:w="1180" w:type="pct"/>
            <w:vMerge w:val="restart"/>
            <w:tcBorders>
              <w:top w:val="single" w:sz="4" w:space="0" w:color="auto"/>
              <w:left w:val="single" w:sz="4" w:space="0" w:color="auto"/>
              <w:right w:val="single" w:sz="4" w:space="0" w:color="auto"/>
            </w:tcBorders>
            <w:shd w:val="clear" w:color="000000" w:fill="auto"/>
            <w:noWrap/>
          </w:tcPr>
          <w:p w:rsidR="001B2361" w:rsidRPr="00801A5B" w:rsidRDefault="001B2361" w:rsidP="00801A5B">
            <w:pPr>
              <w:pStyle w:val="ListParagraph"/>
              <w:spacing w:after="0" w:line="240" w:lineRule="auto"/>
              <w:ind w:left="34"/>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Sifat Koligatif Larutan</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Diagram </w:t>
            </w:r>
            <w:r w:rsidRPr="00801A5B">
              <w:rPr>
                <w:rFonts w:ascii="Times New Roman" w:eastAsia="ヒラギノ角ゴ Pro W3" w:hAnsi="Times New Roman" w:cs="Times New Roman"/>
                <w:bCs/>
                <w:i/>
                <w:kern w:val="24"/>
                <w:sz w:val="20"/>
                <w:szCs w:val="20"/>
              </w:rPr>
              <w:t>P-T</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Penurunan tekanan uap jenuh</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Kenaikan titik didih </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Penurunan titik beku</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Osmosis dan tekanan osmosis</w:t>
            </w:r>
          </w:p>
          <w:p w:rsidR="001B2361" w:rsidRPr="00801A5B" w:rsidRDefault="001B2361" w:rsidP="00801A5B">
            <w:pPr>
              <w:pStyle w:val="ListParagraph"/>
              <w:numPr>
                <w:ilvl w:val="0"/>
                <w:numId w:val="17"/>
              </w:numPr>
              <w:spacing w:after="0" w:line="240" w:lineRule="auto"/>
              <w:ind w:left="174" w:hanging="142"/>
              <w:rPr>
                <w:rFonts w:ascii="Times New Roman" w:hAnsi="Times New Roman" w:cs="Times New Roman"/>
                <w:sz w:val="20"/>
                <w:szCs w:val="20"/>
              </w:rPr>
            </w:pPr>
            <w:r w:rsidRPr="00801A5B">
              <w:rPr>
                <w:rFonts w:ascii="Times New Roman" w:hAnsi="Times New Roman" w:cs="Times New Roman"/>
                <w:sz w:val="20"/>
                <w:szCs w:val="20"/>
              </w:rPr>
              <w:t>Sifat koligatif larutan elektrolit dan larutan nonelektrolit</w:t>
            </w:r>
          </w:p>
        </w:tc>
        <w:tc>
          <w:tcPr>
            <w:tcW w:w="2408" w:type="pct"/>
            <w:vMerge w:val="restart"/>
            <w:tcBorders>
              <w:top w:val="single" w:sz="4" w:space="0" w:color="auto"/>
              <w:left w:val="nil"/>
              <w:right w:val="single" w:sz="4" w:space="0" w:color="auto"/>
            </w:tcBorders>
            <w:shd w:val="clear" w:color="000000" w:fill="auto"/>
            <w:noWrap/>
          </w:tcPr>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Mengamati video atau gambar penggunaan garam untuk mencairkan salju.</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Menyimak penjelasan tentang sifat koligatif larutan dengan menggunakan diagram </w:t>
            </w:r>
            <w:r w:rsidRPr="00801A5B">
              <w:rPr>
                <w:rFonts w:ascii="Times New Roman" w:eastAsia="ヒラギノ角ゴ Pro W3" w:hAnsi="Times New Roman" w:cs="Times New Roman"/>
                <w:bCs/>
                <w:i/>
                <w:kern w:val="24"/>
                <w:sz w:val="20"/>
                <w:szCs w:val="20"/>
              </w:rPr>
              <w:t>P-T</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Menganalisis dan menyimpulan penyebab sifat koligatif larutan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Menganalisis perbedaaan sifat koligatif larutan nonelektrolit dan sifat koligatif larutan elektrolit.</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proofErr w:type="gramStart"/>
            <w:r w:rsidRPr="00801A5B">
              <w:rPr>
                <w:rFonts w:ascii="Times New Roman" w:eastAsia="ヒラギノ角ゴ Pro W3" w:hAnsi="Times New Roman" w:cs="Times New Roman"/>
                <w:bCs/>
                <w:kern w:val="24"/>
                <w:sz w:val="20"/>
                <w:szCs w:val="20"/>
              </w:rPr>
              <w:t>Merancang  dan</w:t>
            </w:r>
            <w:proofErr w:type="gramEnd"/>
            <w:r w:rsidRPr="00801A5B">
              <w:rPr>
                <w:rFonts w:ascii="Times New Roman" w:eastAsia="ヒラギノ角ゴ Pro W3" w:hAnsi="Times New Roman" w:cs="Times New Roman"/>
                <w:bCs/>
                <w:kern w:val="24"/>
                <w:sz w:val="20"/>
                <w:szCs w:val="20"/>
              </w:rPr>
              <w:t xml:space="preserve"> melakukan percobaan sifat koligatif larutan, misalnya penurunan titik bekularutan nonelektrolit dan larutan elektrolit serta melaporkan hasil percobaan.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Menentukan derajat pengionan (</w:t>
            </w:r>
            <w:r w:rsidRPr="00801A5B">
              <w:rPr>
                <w:rFonts w:ascii="Times New Roman" w:eastAsia="ヒラギノ角ゴ Pro W3" w:hAnsi="Times New Roman" w:cs="Times New Roman"/>
                <w:bCs/>
                <w:kern w:val="24"/>
                <w:sz w:val="20"/>
                <w:szCs w:val="20"/>
              </w:rPr>
              <w:sym w:font="Symbol" w:char="F061"/>
            </w:r>
            <w:r w:rsidRPr="00801A5B">
              <w:rPr>
                <w:rFonts w:ascii="Times New Roman" w:eastAsia="ヒラギノ角ゴ Pro W3" w:hAnsi="Times New Roman" w:cs="Times New Roman"/>
                <w:bCs/>
                <w:kern w:val="24"/>
                <w:sz w:val="20"/>
                <w:szCs w:val="20"/>
              </w:rPr>
              <w:t xml:space="preserve">) zat elektrolit berdasarkan data percobaan. </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Menyelesaikan perhitungan kimia terkait sifat koligatif larutan elektrolit dan nonelektrolit.</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Memaparkan terapan sifat koligatif dalam kehidupan sehari-hari misalnya </w:t>
            </w:r>
            <w:r w:rsidRPr="00801A5B">
              <w:rPr>
                <w:rFonts w:ascii="Times New Roman" w:hAnsi="Times New Roman" w:cs="Times New Roman"/>
                <w:sz w:val="20"/>
                <w:szCs w:val="20"/>
              </w:rPr>
              <w:t>membuat es krim, memasak,  dan mencegah pembekuan air radiator.</w:t>
            </w: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4.1 </w:t>
            </w:r>
            <w:r w:rsidRPr="00801A5B">
              <w:rPr>
                <w:rFonts w:ascii="Times New Roman" w:hAnsi="Times New Roman" w:cs="Times New Roman"/>
                <w:sz w:val="20"/>
                <w:szCs w:val="20"/>
              </w:rPr>
              <w:tab/>
              <w:t>Menyajikan hasil penelusuran informasi tentang kegunaan prinsip sifat koligatif larutan dalam kehidupan sehari-hari</w:t>
            </w:r>
          </w:p>
        </w:tc>
        <w:tc>
          <w:tcPr>
            <w:tcW w:w="1180" w:type="pct"/>
            <w:vMerge/>
            <w:tcBorders>
              <w:left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3.2 </w:t>
            </w:r>
            <w:r w:rsidRPr="00801A5B">
              <w:rPr>
                <w:rFonts w:ascii="Times New Roman" w:hAnsi="Times New Roman" w:cs="Times New Roman"/>
                <w:sz w:val="20"/>
                <w:szCs w:val="20"/>
              </w:rPr>
              <w:tab/>
              <w:t xml:space="preserve">Membedakan sifat koligatif larutan elektrolit dan larutan nonelektrolit </w:t>
            </w:r>
          </w:p>
        </w:tc>
        <w:tc>
          <w:tcPr>
            <w:tcW w:w="1180" w:type="pct"/>
            <w:vMerge/>
            <w:tcBorders>
              <w:left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4.2 </w:t>
            </w:r>
            <w:r w:rsidRPr="00801A5B">
              <w:rPr>
                <w:rFonts w:ascii="Times New Roman" w:hAnsi="Times New Roman" w:cs="Times New Roman"/>
                <w:sz w:val="20"/>
                <w:szCs w:val="20"/>
              </w:rPr>
              <w:tab/>
              <w:t xml:space="preserve">Menganalisis data percobaan untuk menentukan derajat pengionan </w:t>
            </w:r>
          </w:p>
        </w:tc>
        <w:tc>
          <w:tcPr>
            <w:tcW w:w="1180" w:type="pct"/>
            <w:vMerge/>
            <w:tcBorders>
              <w:left w:val="single" w:sz="4" w:space="0" w:color="auto"/>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3.3 </w:t>
            </w:r>
            <w:r w:rsidRPr="00801A5B">
              <w:rPr>
                <w:rFonts w:ascii="Times New Roman" w:hAnsi="Times New Roman" w:cs="Times New Roman"/>
                <w:sz w:val="20"/>
                <w:szCs w:val="20"/>
              </w:rPr>
              <w:tab/>
              <w:t xml:space="preserve">Menyetarakan persamaan reaksi redoks </w:t>
            </w:r>
          </w:p>
        </w:tc>
        <w:tc>
          <w:tcPr>
            <w:tcW w:w="1180" w:type="pct"/>
            <w:vMerge w:val="restart"/>
            <w:tcBorders>
              <w:top w:val="single" w:sz="4" w:space="0" w:color="auto"/>
              <w:left w:val="single" w:sz="4" w:space="0" w:color="auto"/>
              <w:right w:val="single" w:sz="4" w:space="0" w:color="auto"/>
            </w:tcBorders>
            <w:shd w:val="clear" w:color="000000" w:fill="auto"/>
            <w:noWrap/>
          </w:tcPr>
          <w:p w:rsidR="001B2361" w:rsidRPr="00801A5B" w:rsidRDefault="001B2361" w:rsidP="00801A5B">
            <w:pPr>
              <w:pStyle w:val="ListParagraph"/>
              <w:spacing w:after="0" w:line="240" w:lineRule="auto"/>
              <w:ind w:left="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Redoks dan Sel Elektrokimia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Penyetaraan persamaan reaksi redoks</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Sel Volta dan potensial sel</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Korosi</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lastRenderedPageBreak/>
              <w:t>Sel Elektrolisis dan Hukum Faraday</w:t>
            </w:r>
          </w:p>
        </w:tc>
        <w:tc>
          <w:tcPr>
            <w:tcW w:w="2408" w:type="pct"/>
            <w:vMerge w:val="restart"/>
            <w:tcBorders>
              <w:top w:val="single" w:sz="4" w:space="0" w:color="auto"/>
              <w:left w:val="nil"/>
              <w:right w:val="single" w:sz="4" w:space="0" w:color="auto"/>
            </w:tcBorders>
            <w:shd w:val="clear" w:color="000000" w:fill="auto"/>
            <w:noWrap/>
          </w:tcPr>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lastRenderedPageBreak/>
              <w:t>Mengamati benda-benda yang menggunakan baterai sebagai sumber energi.</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Menyimak penjelasan cara menyetarakan persamaan kimia reaksi redoks.</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Menyetarakan persamaan kimia reaksi redoks dengan menggunakan metode setengah reaksi dan metode perubahan bilangan oksidasi.</w:t>
            </w:r>
          </w:p>
          <w:p w:rsidR="001B2361" w:rsidRPr="00801A5B" w:rsidRDefault="001B2361" w:rsidP="001D57F8">
            <w:pPr>
              <w:pStyle w:val="ListParagraph"/>
              <w:numPr>
                <w:ilvl w:val="0"/>
                <w:numId w:val="16"/>
              </w:numPr>
              <w:tabs>
                <w:tab w:val="left" w:pos="315"/>
              </w:tabs>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lastRenderedPageBreak/>
              <w:t>Membahas notasi sel Volta dan kespontanan reaksi.</w:t>
            </w:r>
          </w:p>
          <w:p w:rsidR="001B2361" w:rsidRPr="00801A5B" w:rsidRDefault="001B2361" w:rsidP="001D57F8">
            <w:pPr>
              <w:pStyle w:val="ListParagraph"/>
              <w:numPr>
                <w:ilvl w:val="0"/>
                <w:numId w:val="16"/>
              </w:numPr>
              <w:tabs>
                <w:tab w:val="left" w:pos="315"/>
              </w:tabs>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Menyimak penjelasan cara menghitung potensial sel Volta</w:t>
            </w:r>
          </w:p>
          <w:p w:rsidR="001B2361" w:rsidRPr="001D57F8" w:rsidRDefault="001B2361" w:rsidP="001D57F8">
            <w:pPr>
              <w:pStyle w:val="ListParagraph"/>
              <w:numPr>
                <w:ilvl w:val="0"/>
                <w:numId w:val="16"/>
              </w:numPr>
              <w:tabs>
                <w:tab w:val="left" w:pos="315"/>
              </w:tabs>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 Merancang dan melakukan percobaan sel Voltadengan menggunakan bahan di sekitar, misalnya agar-agar sebagai jembatan garam serta menyajikan hasilnya.</w:t>
            </w:r>
          </w:p>
          <w:p w:rsidR="001B2361" w:rsidRPr="001D57F8" w:rsidRDefault="001B2361" w:rsidP="001D57F8">
            <w:pPr>
              <w:pStyle w:val="ListParagraph"/>
              <w:numPr>
                <w:ilvl w:val="0"/>
                <w:numId w:val="16"/>
              </w:numPr>
              <w:tabs>
                <w:tab w:val="left" w:pos="315"/>
              </w:tabs>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penerapan sel Volta dalam kehidupan.</w:t>
            </w:r>
          </w:p>
          <w:p w:rsidR="001B2361" w:rsidRPr="00801A5B" w:rsidRDefault="001B2361" w:rsidP="001D57F8">
            <w:pPr>
              <w:pStyle w:val="ListParagraph"/>
              <w:numPr>
                <w:ilvl w:val="0"/>
                <w:numId w:val="16"/>
              </w:numPr>
              <w:spacing w:after="0" w:line="240" w:lineRule="auto"/>
              <w:ind w:left="218" w:hanging="201"/>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proses korosi yang melibatkan reaksi redoks dan faktor-faktor penyebab terjadinya korosi.</w:t>
            </w:r>
          </w:p>
          <w:p w:rsidR="001B2361" w:rsidRPr="00801A5B" w:rsidRDefault="001B2361" w:rsidP="001D57F8">
            <w:pPr>
              <w:pStyle w:val="ListParagraph"/>
              <w:numPr>
                <w:ilvl w:val="0"/>
                <w:numId w:val="16"/>
              </w:numPr>
              <w:spacing w:after="0" w:line="240" w:lineRule="auto"/>
              <w:ind w:left="218" w:hanging="201"/>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upaya p</w:t>
            </w:r>
            <w:r w:rsidRPr="001D57F8">
              <w:rPr>
                <w:rFonts w:ascii="Times New Roman" w:eastAsia="ヒラギノ角ゴ Pro W3" w:hAnsi="Times New Roman" w:cs="Times New Roman"/>
                <w:bCs/>
                <w:kern w:val="24"/>
                <w:sz w:val="20"/>
                <w:szCs w:val="20"/>
              </w:rPr>
              <w:t>encegahan dan mengatasi terjadinya korosi.</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Merancang dan melakukan percobaan </w:t>
            </w:r>
            <w:r w:rsidRPr="001D57F8">
              <w:rPr>
                <w:rFonts w:ascii="Times New Roman" w:eastAsia="ヒラギノ角ゴ Pro W3" w:hAnsi="Times New Roman" w:cs="Times New Roman"/>
                <w:bCs/>
                <w:kern w:val="24"/>
                <w:sz w:val="20"/>
                <w:szCs w:val="20"/>
              </w:rPr>
              <w:t>penyepuhan benda dari logam dengan ketebalan lapisan dan luas tertentu</w:t>
            </w:r>
            <w:r w:rsidRPr="00801A5B">
              <w:rPr>
                <w:rFonts w:ascii="Times New Roman" w:eastAsia="ヒラギノ角ゴ Pro W3" w:hAnsi="Times New Roman" w:cs="Times New Roman"/>
                <w:bCs/>
                <w:kern w:val="24"/>
                <w:sz w:val="20"/>
                <w:szCs w:val="20"/>
              </w:rPr>
              <w:t>serta melaporkan hasilnya.</w:t>
            </w:r>
          </w:p>
          <w:p w:rsidR="001B2361" w:rsidRPr="001D57F8" w:rsidRDefault="001B2361" w:rsidP="001D57F8">
            <w:pPr>
              <w:pStyle w:val="ListParagraph"/>
              <w:numPr>
                <w:ilvl w:val="0"/>
                <w:numId w:val="16"/>
              </w:numPr>
              <w:tabs>
                <w:tab w:val="left" w:pos="315"/>
              </w:tabs>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Menggunakan hukum Faraday untuk menentukan hubungan antara muatan listrik yang digunakan dengan banyaknya hasil reaksi.</w:t>
            </w: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4.3 </w:t>
            </w:r>
            <w:r w:rsidRPr="00801A5B">
              <w:rPr>
                <w:rFonts w:ascii="Times New Roman" w:hAnsi="Times New Roman" w:cs="Times New Roman"/>
                <w:sz w:val="20"/>
                <w:szCs w:val="20"/>
              </w:rPr>
              <w:tab/>
              <w:t xml:space="preserve">Menentukan urutan kekuatan pengoksidasi atau pereduksi berdasarkan data hasil percobaan </w:t>
            </w:r>
          </w:p>
        </w:tc>
        <w:tc>
          <w:tcPr>
            <w:tcW w:w="1180" w:type="pct"/>
            <w:vMerge/>
            <w:tcBorders>
              <w:left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lastRenderedPageBreak/>
              <w:t xml:space="preserve">3.4 </w:t>
            </w:r>
            <w:r w:rsidRPr="00801A5B">
              <w:rPr>
                <w:rFonts w:ascii="Times New Roman" w:hAnsi="Times New Roman" w:cs="Times New Roman"/>
                <w:sz w:val="20"/>
                <w:szCs w:val="20"/>
              </w:rPr>
              <w:tab/>
              <w:t xml:space="preserve">Menganalisis proses yang terjadi dalam sel Volta dan menjelaskan kegunaannya </w:t>
            </w:r>
          </w:p>
        </w:tc>
        <w:tc>
          <w:tcPr>
            <w:tcW w:w="1180" w:type="pct"/>
            <w:vMerge/>
            <w:tcBorders>
              <w:left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lastRenderedPageBreak/>
              <w:t xml:space="preserve">4.4 </w:t>
            </w:r>
            <w:r w:rsidRPr="00801A5B">
              <w:rPr>
                <w:rFonts w:ascii="Times New Roman" w:hAnsi="Times New Roman" w:cs="Times New Roman"/>
                <w:sz w:val="20"/>
                <w:szCs w:val="20"/>
              </w:rPr>
              <w:tab/>
              <w:t xml:space="preserve">Merancang sel Volta dengan mengunakan bahan di sekitar </w:t>
            </w:r>
          </w:p>
        </w:tc>
        <w:tc>
          <w:tcPr>
            <w:tcW w:w="1180" w:type="pct"/>
            <w:vMerge/>
            <w:tcBorders>
              <w:left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3.5 </w:t>
            </w:r>
            <w:r w:rsidRPr="00801A5B">
              <w:rPr>
                <w:rFonts w:ascii="Times New Roman" w:hAnsi="Times New Roman" w:cs="Times New Roman"/>
                <w:sz w:val="20"/>
                <w:szCs w:val="20"/>
              </w:rPr>
              <w:tab/>
              <w:t xml:space="preserve">Menganalisis faktor-faktor yang mempengaruhi terjadinya korosi dan cara mengatasinya </w:t>
            </w:r>
          </w:p>
        </w:tc>
        <w:tc>
          <w:tcPr>
            <w:tcW w:w="1180" w:type="pct"/>
            <w:vMerge/>
            <w:tcBorders>
              <w:left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4.5 </w:t>
            </w:r>
            <w:r w:rsidRPr="00801A5B">
              <w:rPr>
                <w:rFonts w:ascii="Times New Roman" w:hAnsi="Times New Roman" w:cs="Times New Roman"/>
                <w:sz w:val="20"/>
                <w:szCs w:val="20"/>
              </w:rPr>
              <w:tab/>
              <w:t xml:space="preserve">Mengajukan gagasan untuk mencegah dan mengatasi terjadinya korosi </w:t>
            </w:r>
          </w:p>
        </w:tc>
        <w:tc>
          <w:tcPr>
            <w:tcW w:w="1180" w:type="pct"/>
            <w:vMerge/>
            <w:tcBorders>
              <w:left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3.6 </w:t>
            </w:r>
            <w:r w:rsidRPr="00801A5B">
              <w:rPr>
                <w:rFonts w:ascii="Times New Roman" w:hAnsi="Times New Roman" w:cs="Times New Roman"/>
                <w:sz w:val="20"/>
                <w:szCs w:val="20"/>
              </w:rPr>
              <w:tab/>
              <w:t xml:space="preserve">Menerapkan stoikiometri reaksi redoks dan hukum Faraday untuk menghitung besaran-besaran yang terkait sel elektrolisis </w:t>
            </w:r>
          </w:p>
        </w:tc>
        <w:tc>
          <w:tcPr>
            <w:tcW w:w="1180" w:type="pct"/>
            <w:vMerge/>
            <w:tcBorders>
              <w:left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4.6 </w:t>
            </w:r>
            <w:r w:rsidRPr="00801A5B">
              <w:rPr>
                <w:rFonts w:ascii="Times New Roman" w:hAnsi="Times New Roman" w:cs="Times New Roman"/>
                <w:sz w:val="20"/>
                <w:szCs w:val="20"/>
              </w:rPr>
              <w:tab/>
              <w:t xml:space="preserve">Menyajikan rancangan prosedur penyepuhan benda dari logam dengan ketebalan lapisan dan luas tertentu </w:t>
            </w:r>
          </w:p>
        </w:tc>
        <w:tc>
          <w:tcPr>
            <w:tcW w:w="1180" w:type="pct"/>
            <w:vMerge/>
            <w:tcBorders>
              <w:left w:val="single" w:sz="4" w:space="0" w:color="auto"/>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3.7 </w:t>
            </w:r>
            <w:r w:rsidRPr="00801A5B">
              <w:rPr>
                <w:rFonts w:ascii="Times New Roman" w:hAnsi="Times New Roman" w:cs="Times New Roman"/>
                <w:sz w:val="20"/>
                <w:szCs w:val="20"/>
              </w:rPr>
              <w:tab/>
              <w:t xml:space="preserve">Menganalisis kelimpahan, kecenderungan sifat fisika dan kimia, manfaat, dan proses pembuatan unsur-unsur golongan utama (gas mulia, halogen, alkali, dan alkali tanah) </w:t>
            </w:r>
          </w:p>
        </w:tc>
        <w:tc>
          <w:tcPr>
            <w:tcW w:w="1180" w:type="pct"/>
            <w:vMerge w:val="restart"/>
            <w:tcBorders>
              <w:top w:val="single" w:sz="4" w:space="0" w:color="auto"/>
              <w:left w:val="single" w:sz="4" w:space="0" w:color="auto"/>
              <w:right w:val="single" w:sz="4" w:space="0" w:color="auto"/>
            </w:tcBorders>
            <w:shd w:val="clear" w:color="000000" w:fill="auto"/>
            <w:noWrap/>
          </w:tcPr>
          <w:p w:rsidR="001B2361" w:rsidRPr="00801A5B" w:rsidRDefault="001B2361" w:rsidP="00801A5B">
            <w:pPr>
              <w:pStyle w:val="ListParagraph"/>
              <w:spacing w:after="0" w:line="240" w:lineRule="auto"/>
              <w:ind w:left="0"/>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Kimia Unsur</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Kelimpahan unsur-unsur golongan utama, unsur-unsur periode 3, dan unsur transisi periode 4.</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Sifat fisis dan sifat kimia unsur-unsur golongan </w:t>
            </w:r>
            <w:proofErr w:type="gramStart"/>
            <w:r w:rsidRPr="00801A5B">
              <w:rPr>
                <w:rFonts w:ascii="Times New Roman" w:eastAsia="ヒラギノ角ゴ Pro W3" w:hAnsi="Times New Roman" w:cs="Times New Roman"/>
                <w:bCs/>
                <w:kern w:val="24"/>
                <w:sz w:val="20"/>
                <w:szCs w:val="20"/>
              </w:rPr>
              <w:t>utama,periode</w:t>
            </w:r>
            <w:proofErr w:type="gramEnd"/>
            <w:r w:rsidRPr="00801A5B">
              <w:rPr>
                <w:rFonts w:ascii="Times New Roman" w:eastAsia="ヒラギノ角ゴ Pro W3" w:hAnsi="Times New Roman" w:cs="Times New Roman"/>
                <w:bCs/>
                <w:kern w:val="24"/>
                <w:sz w:val="20"/>
                <w:szCs w:val="20"/>
              </w:rPr>
              <w:t xml:space="preserve"> 3, dan unsur transisi periode 4.</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Ekstraksi unsur-</w:t>
            </w:r>
            <w:proofErr w:type="gramStart"/>
            <w:r w:rsidRPr="00801A5B">
              <w:rPr>
                <w:rFonts w:ascii="Times New Roman" w:eastAsia="ヒラギノ角ゴ Pro W3" w:hAnsi="Times New Roman" w:cs="Times New Roman"/>
                <w:bCs/>
                <w:kern w:val="24"/>
                <w:sz w:val="20"/>
                <w:szCs w:val="20"/>
              </w:rPr>
              <w:t>unsur  halogen</w:t>
            </w:r>
            <w:proofErr w:type="gramEnd"/>
            <w:r w:rsidRPr="00801A5B">
              <w:rPr>
                <w:rFonts w:ascii="Times New Roman" w:eastAsia="ヒラギノ角ゴ Pro W3" w:hAnsi="Times New Roman" w:cs="Times New Roman"/>
                <w:bCs/>
                <w:kern w:val="24"/>
                <w:sz w:val="20"/>
                <w:szCs w:val="20"/>
              </w:rPr>
              <w:t>, alkali, alkali tanah, aluminium, nitrogen, oksigen, belerang, silikon, besi, kromium,  tembaga, dan  senyawanya.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Manfaat unsur dan senyawa golongan utama, periode ke-3 dan transisi (periode 4)</w:t>
            </w:r>
          </w:p>
        </w:tc>
        <w:tc>
          <w:tcPr>
            <w:tcW w:w="2408" w:type="pct"/>
            <w:vMerge w:val="restart"/>
            <w:tcBorders>
              <w:top w:val="single" w:sz="4" w:space="0" w:color="auto"/>
              <w:left w:val="nil"/>
              <w:right w:val="single" w:sz="4" w:space="0" w:color="auto"/>
            </w:tcBorders>
            <w:shd w:val="clear" w:color="000000" w:fill="auto"/>
            <w:noWrap/>
          </w:tcPr>
          <w:p w:rsidR="001B2361" w:rsidRPr="00801A5B" w:rsidRDefault="001B2361" w:rsidP="001D57F8">
            <w:pPr>
              <w:pStyle w:val="ListParagraph"/>
              <w:numPr>
                <w:ilvl w:val="0"/>
                <w:numId w:val="16"/>
              </w:numPr>
              <w:spacing w:after="0" w:line="240" w:lineRule="auto"/>
              <w:ind w:left="218" w:hanging="201"/>
              <w:contextualSpacing w:val="0"/>
              <w:rPr>
                <w:rFonts w:ascii="Times New Roman" w:hAnsi="Times New Roman" w:cs="Times New Roman"/>
                <w:sz w:val="20"/>
                <w:szCs w:val="20"/>
              </w:rPr>
            </w:pPr>
            <w:r w:rsidRPr="00801A5B">
              <w:rPr>
                <w:rFonts w:ascii="Times New Roman" w:eastAsia="ヒラギノ角ゴ Pro W3" w:hAnsi="Times New Roman" w:cs="Times New Roman"/>
                <w:bCs/>
                <w:kern w:val="24"/>
                <w:sz w:val="20"/>
                <w:szCs w:val="20"/>
              </w:rPr>
              <w:t>Mengamati demonstrasi reaksi uji nyala garam dari senyawa alkali dan alkali tanah, misalnya: pembakaran KCl, NaCl, CaCl</w:t>
            </w:r>
            <w:r w:rsidRPr="00801A5B">
              <w:rPr>
                <w:rFonts w:ascii="Times New Roman" w:eastAsia="ヒラギノ角ゴ Pro W3" w:hAnsi="Times New Roman" w:cs="Times New Roman"/>
                <w:bCs/>
                <w:kern w:val="24"/>
                <w:sz w:val="20"/>
                <w:szCs w:val="20"/>
                <w:vertAlign w:val="subscript"/>
              </w:rPr>
              <w:t>2</w:t>
            </w:r>
            <w:r w:rsidRPr="00801A5B">
              <w:rPr>
                <w:rFonts w:ascii="Times New Roman" w:eastAsia="ヒラギノ角ゴ Pro W3" w:hAnsi="Times New Roman" w:cs="Times New Roman"/>
                <w:bCs/>
                <w:kern w:val="24"/>
                <w:sz w:val="20"/>
                <w:szCs w:val="20"/>
              </w:rPr>
              <w:t>, dan BaCl</w:t>
            </w:r>
            <w:r w:rsidRPr="00801A5B">
              <w:rPr>
                <w:rFonts w:ascii="Times New Roman" w:eastAsia="ヒラギノ角ゴ Pro W3" w:hAnsi="Times New Roman" w:cs="Times New Roman"/>
                <w:bCs/>
                <w:kern w:val="24"/>
                <w:sz w:val="20"/>
                <w:szCs w:val="20"/>
                <w:vertAlign w:val="subscript"/>
              </w:rPr>
              <w:t>2</w:t>
            </w:r>
            <w:r w:rsidRPr="00801A5B">
              <w:rPr>
                <w:rFonts w:ascii="Times New Roman" w:eastAsia="ヒラギノ角ゴ Pro W3" w:hAnsi="Times New Roman" w:cs="Times New Roman"/>
                <w:bCs/>
                <w:kern w:val="24"/>
                <w:sz w:val="20"/>
                <w:szCs w:val="20"/>
              </w:rPr>
              <w:t xml:space="preserve"> untuk mengidentifikasi unsur logam.</w:t>
            </w:r>
          </w:p>
          <w:p w:rsidR="001B2361" w:rsidRPr="00801A5B" w:rsidRDefault="001B2361" w:rsidP="001D57F8">
            <w:pPr>
              <w:pStyle w:val="ListParagraph"/>
              <w:numPr>
                <w:ilvl w:val="0"/>
                <w:numId w:val="16"/>
              </w:numPr>
              <w:spacing w:after="0" w:line="240" w:lineRule="auto"/>
              <w:ind w:left="218" w:hanging="201"/>
              <w:contextualSpacing w:val="0"/>
              <w:rPr>
                <w:rFonts w:ascii="Times New Roman" w:hAnsi="Times New Roman" w:cs="Times New Roman"/>
                <w:sz w:val="20"/>
                <w:szCs w:val="20"/>
              </w:rPr>
            </w:pPr>
            <w:r w:rsidRPr="00801A5B">
              <w:rPr>
                <w:rFonts w:ascii="Times New Roman" w:eastAsia="ヒラギノ角ゴ Pro W3" w:hAnsi="Times New Roman" w:cs="Times New Roman"/>
                <w:bCs/>
                <w:kern w:val="24"/>
                <w:sz w:val="20"/>
                <w:szCs w:val="20"/>
              </w:rPr>
              <w:t>Mengamati demonstrasi pembakaran logam Mg kemudian hasil pembakaran ditambah air dan fenolftalin untuk mengidentifikasi sifat basa unsur golongan IIA.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hAnsi="Times New Roman" w:cs="Times New Roman"/>
                <w:sz w:val="20"/>
                <w:szCs w:val="20"/>
              </w:rPr>
            </w:pPr>
            <w:r w:rsidRPr="00801A5B">
              <w:rPr>
                <w:rFonts w:ascii="Times New Roman" w:eastAsia="ヒラギノ角ゴ Pro W3" w:hAnsi="Times New Roman" w:cs="Times New Roman"/>
                <w:bCs/>
                <w:kern w:val="24"/>
                <w:sz w:val="20"/>
                <w:szCs w:val="20"/>
              </w:rPr>
              <w:t xml:space="preserve">Membahas kelimpahan, kecenderungan sifat, manfaat, serta cara mendapatkan unsur-unsur </w:t>
            </w:r>
            <w:r w:rsidRPr="00801A5B">
              <w:rPr>
                <w:rFonts w:ascii="Times New Roman" w:eastAsia="MS Mincho" w:hAnsi="Times New Roman" w:cs="Times New Roman"/>
                <w:noProof/>
                <w:sz w:val="20"/>
                <w:szCs w:val="20"/>
                <w:lang w:eastAsia="ja-JP"/>
              </w:rPr>
              <w:t>golongan utama</w:t>
            </w:r>
            <w:r w:rsidRPr="00801A5B">
              <w:rPr>
                <w:rFonts w:ascii="Times New Roman" w:eastAsia="ヒラギノ角ゴ Pro W3" w:hAnsi="Times New Roman" w:cs="Times New Roman"/>
                <w:bCs/>
                <w:kern w:val="24"/>
                <w:sz w:val="20"/>
                <w:szCs w:val="20"/>
              </w:rPr>
              <w:t xml:space="preserve">, unsur-unsur </w:t>
            </w:r>
            <w:r w:rsidRPr="00801A5B">
              <w:rPr>
                <w:rFonts w:ascii="Times New Roman" w:hAnsi="Times New Roman" w:cs="Times New Roman"/>
                <w:sz w:val="20"/>
                <w:szCs w:val="20"/>
              </w:rPr>
              <w:t>periode 3 dan unsur golongan transisi (periode 4).</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Mengidentifikasi produk-produk yang mengandung unsur-unsur golongan utama, unsur-unsur </w:t>
            </w:r>
            <w:r w:rsidRPr="00801A5B">
              <w:rPr>
                <w:rFonts w:ascii="Times New Roman" w:hAnsi="Times New Roman" w:cs="Times New Roman"/>
                <w:sz w:val="20"/>
                <w:szCs w:val="20"/>
              </w:rPr>
              <w:t xml:space="preserve">periode 3 dan unsur golongan transisi (periode 4) </w:t>
            </w:r>
            <w:r w:rsidRPr="00801A5B">
              <w:rPr>
                <w:rFonts w:ascii="Times New Roman" w:eastAsia="ヒラギノ角ゴ Pro W3" w:hAnsi="Times New Roman" w:cs="Times New Roman"/>
                <w:bCs/>
                <w:kern w:val="24"/>
                <w:sz w:val="20"/>
                <w:szCs w:val="20"/>
              </w:rPr>
              <w:t xml:space="preserve">tertentu. </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Mengaitkan sifat dan kegunaan unsur </w:t>
            </w:r>
            <w:r w:rsidRPr="00801A5B">
              <w:rPr>
                <w:rFonts w:ascii="Times New Roman" w:eastAsia="MS Mincho" w:hAnsi="Times New Roman" w:cs="Times New Roman"/>
                <w:noProof/>
                <w:sz w:val="20"/>
                <w:szCs w:val="20"/>
                <w:lang w:eastAsia="ja-JP"/>
              </w:rPr>
              <w:t>golongan utama, unsur periode 3, dan unsur transisi periode 4.</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Merancang dan melakukan percobaan terkait sifat kimia unsur dalam satu golongan/ periode misalnya: daya pengoksidasi halogen dan daya pereduksi </w:t>
            </w:r>
            <w:proofErr w:type="gramStart"/>
            <w:r w:rsidRPr="00801A5B">
              <w:rPr>
                <w:rFonts w:ascii="Times New Roman" w:eastAsia="ヒラギノ角ゴ Pro W3" w:hAnsi="Times New Roman" w:cs="Times New Roman"/>
                <w:bCs/>
                <w:kern w:val="24"/>
                <w:sz w:val="20"/>
                <w:szCs w:val="20"/>
              </w:rPr>
              <w:t>halida,  uji</w:t>
            </w:r>
            <w:proofErr w:type="gramEnd"/>
            <w:r w:rsidRPr="00801A5B">
              <w:rPr>
                <w:rFonts w:ascii="Times New Roman" w:eastAsia="ヒラギノ角ゴ Pro W3" w:hAnsi="Times New Roman" w:cs="Times New Roman"/>
                <w:bCs/>
                <w:kern w:val="24"/>
                <w:sz w:val="20"/>
                <w:szCs w:val="20"/>
              </w:rPr>
              <w:t xml:space="preserve"> nyala senyawa logam alkali dan alkali tanah, sifat unsur-usur periode 3  (antara lain amfoter ion aluminium Al</w:t>
            </w:r>
            <w:r w:rsidRPr="00801A5B">
              <w:rPr>
                <w:rFonts w:ascii="Times New Roman" w:eastAsia="ヒラギノ角ゴ Pro W3" w:hAnsi="Times New Roman" w:cs="Times New Roman"/>
                <w:bCs/>
                <w:kern w:val="24"/>
                <w:sz w:val="20"/>
                <w:szCs w:val="20"/>
                <w:vertAlign w:val="superscript"/>
              </w:rPr>
              <w:t>3+</w:t>
            </w:r>
            <w:r w:rsidRPr="00801A5B">
              <w:rPr>
                <w:rFonts w:ascii="Times New Roman" w:eastAsia="ヒラギノ角ゴ Pro W3" w:hAnsi="Times New Roman" w:cs="Times New Roman"/>
                <w:bCs/>
                <w:kern w:val="24"/>
                <w:sz w:val="20"/>
                <w:szCs w:val="20"/>
              </w:rPr>
              <w:t>), serta pembuatan gas klor dan melaporkan hasil percobaan.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lastRenderedPageBreak/>
              <w:t xml:space="preserve">Membahas kegunaan unsur/ senyawa </w:t>
            </w:r>
            <w:r w:rsidRPr="00801A5B">
              <w:rPr>
                <w:rFonts w:ascii="Times New Roman" w:eastAsia="MS Mincho" w:hAnsi="Times New Roman" w:cs="Times New Roman"/>
                <w:noProof/>
                <w:sz w:val="20"/>
                <w:szCs w:val="20"/>
                <w:lang w:eastAsia="ja-JP"/>
              </w:rPr>
              <w:t>golongan utama, unsur periode 3 dan unsur transisi periode 4</w:t>
            </w: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4.7 </w:t>
            </w:r>
            <w:r w:rsidRPr="00801A5B">
              <w:rPr>
                <w:rFonts w:ascii="Times New Roman" w:hAnsi="Times New Roman" w:cs="Times New Roman"/>
                <w:sz w:val="20"/>
                <w:szCs w:val="20"/>
              </w:rPr>
              <w:tab/>
              <w:t xml:space="preserve">Menyajikan data hasil penelusuran informasi sifat dan pembuatan unsur-unsur golongan utama (halogen, alkali, dan alkali tanah) </w:t>
            </w:r>
          </w:p>
        </w:tc>
        <w:tc>
          <w:tcPr>
            <w:tcW w:w="1180" w:type="pct"/>
            <w:vMerge/>
            <w:tcBorders>
              <w:left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3.8 </w:t>
            </w:r>
            <w:r w:rsidRPr="00801A5B">
              <w:rPr>
                <w:rFonts w:ascii="Times New Roman" w:hAnsi="Times New Roman" w:cs="Times New Roman"/>
                <w:sz w:val="20"/>
                <w:szCs w:val="20"/>
              </w:rPr>
              <w:tab/>
              <w:t xml:space="preserve">Menganalisis kelimpahan, kecenderungan sifat fisika dan kimia, manfaat, dan proses pembuatan unsur-unsur periode 3 dan golongan transisi (periode 4) </w:t>
            </w:r>
          </w:p>
        </w:tc>
        <w:tc>
          <w:tcPr>
            <w:tcW w:w="1180" w:type="pct"/>
            <w:vMerge/>
            <w:tcBorders>
              <w:left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4.8 </w:t>
            </w:r>
            <w:r w:rsidRPr="00801A5B">
              <w:rPr>
                <w:rFonts w:ascii="Times New Roman" w:hAnsi="Times New Roman" w:cs="Times New Roman"/>
                <w:sz w:val="20"/>
                <w:szCs w:val="20"/>
              </w:rPr>
              <w:tab/>
              <w:t xml:space="preserve">Menyajikan data hasil penelusuran informasi sifat dan pembuatan unsur-unsur Periode 3 dan unsur golongan transisi (periode 4) </w:t>
            </w:r>
          </w:p>
        </w:tc>
        <w:tc>
          <w:tcPr>
            <w:tcW w:w="1180" w:type="pct"/>
            <w:vMerge/>
            <w:tcBorders>
              <w:left w:val="single" w:sz="4" w:space="0" w:color="auto"/>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lastRenderedPageBreak/>
              <w:t xml:space="preserve">3.9 </w:t>
            </w:r>
            <w:r w:rsidRPr="00801A5B">
              <w:rPr>
                <w:rFonts w:ascii="Times New Roman" w:hAnsi="Times New Roman" w:cs="Times New Roman"/>
                <w:sz w:val="20"/>
                <w:szCs w:val="20"/>
              </w:rPr>
              <w:tab/>
              <w:t xml:space="preserve">Menganalisis struktur, tatanama, sifat, sintesis, dan kegunaan senyawa karbon </w:t>
            </w:r>
          </w:p>
        </w:tc>
        <w:tc>
          <w:tcPr>
            <w:tcW w:w="1180" w:type="pct"/>
            <w:vMerge w:val="restart"/>
            <w:tcBorders>
              <w:top w:val="single" w:sz="4" w:space="0" w:color="auto"/>
              <w:left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Struktur, Tata</w:t>
            </w:r>
            <w:r w:rsidRPr="00801A5B">
              <w:rPr>
                <w:rFonts w:ascii="Times New Roman" w:eastAsia="ヒラギノ角ゴ Pro W3" w:hAnsi="Times New Roman" w:cs="Times New Roman"/>
                <w:bCs/>
                <w:kern w:val="24"/>
                <w:sz w:val="20"/>
                <w:szCs w:val="20"/>
                <w:lang w:val="id-ID"/>
              </w:rPr>
              <w:t xml:space="preserve"> N</w:t>
            </w:r>
            <w:r w:rsidRPr="00801A5B">
              <w:rPr>
                <w:rFonts w:ascii="Times New Roman" w:eastAsia="ヒラギノ角ゴ Pro W3" w:hAnsi="Times New Roman" w:cs="Times New Roman"/>
                <w:bCs/>
                <w:kern w:val="24"/>
                <w:sz w:val="20"/>
                <w:szCs w:val="20"/>
              </w:rPr>
              <w:t xml:space="preserve">ama, Sifat, Isomer, Identifikasi </w:t>
            </w:r>
            <w:r w:rsidRPr="00801A5B">
              <w:rPr>
                <w:rFonts w:ascii="Times New Roman" w:eastAsia="ヒラギノ角ゴ Pro W3" w:hAnsi="Times New Roman" w:cs="Times New Roman"/>
                <w:bCs/>
                <w:kern w:val="24"/>
                <w:sz w:val="20"/>
                <w:szCs w:val="20"/>
                <w:lang w:val="id-ID"/>
              </w:rPr>
              <w:t>d</w:t>
            </w:r>
            <w:r w:rsidRPr="00801A5B">
              <w:rPr>
                <w:rFonts w:ascii="Times New Roman" w:eastAsia="ヒラギノ角ゴ Pro W3" w:hAnsi="Times New Roman" w:cs="Times New Roman"/>
                <w:bCs/>
                <w:kern w:val="24"/>
                <w:sz w:val="20"/>
                <w:szCs w:val="20"/>
              </w:rPr>
              <w:t>an Kegunaan Senyawa: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Haloalkana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Amina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Alkanol dan Alkoksi Alkana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Alkanal dan Alkanon</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Asam alkanoat dan alkil alkanoat</w:t>
            </w:r>
          </w:p>
        </w:tc>
        <w:tc>
          <w:tcPr>
            <w:tcW w:w="2408" w:type="pct"/>
            <w:vMerge w:val="restart"/>
            <w:tcBorders>
              <w:top w:val="single" w:sz="4" w:space="0" w:color="auto"/>
              <w:left w:val="nil"/>
              <w:right w:val="single" w:sz="4" w:space="0" w:color="auto"/>
            </w:tcBorders>
            <w:shd w:val="clear" w:color="000000" w:fill="auto"/>
            <w:noWrap/>
          </w:tcPr>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proofErr w:type="gramStart"/>
            <w:r w:rsidRPr="00801A5B">
              <w:rPr>
                <w:rFonts w:ascii="Times New Roman" w:eastAsia="ヒラギノ角ゴ Pro W3" w:hAnsi="Times New Roman" w:cs="Times New Roman"/>
                <w:bCs/>
                <w:kern w:val="24"/>
                <w:sz w:val="20"/>
                <w:szCs w:val="20"/>
              </w:rPr>
              <w:t>Mengamati  gambar</w:t>
            </w:r>
            <w:proofErr w:type="gramEnd"/>
            <w:r w:rsidRPr="00801A5B">
              <w:rPr>
                <w:rFonts w:ascii="Times New Roman" w:eastAsia="ヒラギノ角ゴ Pro W3" w:hAnsi="Times New Roman" w:cs="Times New Roman"/>
                <w:bCs/>
                <w:kern w:val="24"/>
                <w:sz w:val="20"/>
                <w:szCs w:val="20"/>
              </w:rPr>
              <w:t>: bahan pencucian kering (</w:t>
            </w:r>
            <w:r w:rsidRPr="00801A5B">
              <w:rPr>
                <w:rFonts w:ascii="Times New Roman" w:eastAsia="ヒラギノ角ゴ Pro W3" w:hAnsi="Times New Roman" w:cs="Times New Roman"/>
                <w:bCs/>
                <w:i/>
                <w:kern w:val="24"/>
                <w:sz w:val="20"/>
                <w:szCs w:val="20"/>
              </w:rPr>
              <w:t>dry clean</w:t>
            </w:r>
            <w:r w:rsidRPr="00801A5B">
              <w:rPr>
                <w:rFonts w:ascii="Times New Roman" w:eastAsia="ヒラギノ角ゴ Pro W3" w:hAnsi="Times New Roman" w:cs="Times New Roman"/>
                <w:bCs/>
                <w:kern w:val="24"/>
                <w:sz w:val="20"/>
                <w:szCs w:val="20"/>
              </w:rPr>
              <w:t>), spirtus, kembang gula, formalin, obat bius, cat kuku, kloroform, cuka dapur, jeruk, pisang dan lain-lain yang mengandung senyawa karbon.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Menyimak penjelasan pengelompokan senyawa karbon berdasarkan gugus </w:t>
            </w:r>
            <w:proofErr w:type="gramStart"/>
            <w:r w:rsidRPr="00801A5B">
              <w:rPr>
                <w:rFonts w:ascii="Times New Roman" w:eastAsia="ヒラギノ角ゴ Pro W3" w:hAnsi="Times New Roman" w:cs="Times New Roman"/>
                <w:bCs/>
                <w:kern w:val="24"/>
                <w:sz w:val="20"/>
                <w:szCs w:val="20"/>
              </w:rPr>
              <w:t>fungsi  (</w:t>
            </w:r>
            <w:proofErr w:type="gramEnd"/>
            <w:r w:rsidRPr="00801A5B">
              <w:rPr>
                <w:rFonts w:ascii="Times New Roman" w:eastAsia="ヒラギノ角ゴ Pro W3" w:hAnsi="Times New Roman" w:cs="Times New Roman"/>
                <w:bCs/>
                <w:kern w:val="24"/>
                <w:sz w:val="20"/>
                <w:szCs w:val="20"/>
              </w:rPr>
              <w:t>haloalkana, amina, alkanol, alkoksialkana, alkanal, alkanon, asam alkanoat, dan alkil alkanoat).</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rumus struktur dan tata nama haloalkana, amina, alkanol, alkoksi alkana, alkanal, alkanon, asam alkanoat, dan alkil alkanoat.</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Menganalisis berbagai rumus struktur yang memiliki rumus molekul sama.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isomer, sifat-sifat, reaksi identifikasi dan kegunaan haloalkana, amina, alkanol, alkoksi alkana, alkanal, alkanon, asam alkanoat, dan alkil alkanoat.</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Mengaitkan </w:t>
            </w:r>
            <w:proofErr w:type="gramStart"/>
            <w:r w:rsidRPr="00801A5B">
              <w:rPr>
                <w:rFonts w:ascii="Times New Roman" w:eastAsia="ヒラギノ角ゴ Pro W3" w:hAnsi="Times New Roman" w:cs="Times New Roman"/>
                <w:bCs/>
                <w:kern w:val="24"/>
                <w:sz w:val="20"/>
                <w:szCs w:val="20"/>
              </w:rPr>
              <w:t>rumus  struktur</w:t>
            </w:r>
            <w:proofErr w:type="gramEnd"/>
            <w:r w:rsidRPr="00801A5B">
              <w:rPr>
                <w:rFonts w:ascii="Times New Roman" w:eastAsia="ヒラギノ角ゴ Pro W3" w:hAnsi="Times New Roman" w:cs="Times New Roman"/>
                <w:bCs/>
                <w:kern w:val="24"/>
                <w:sz w:val="20"/>
                <w:szCs w:val="20"/>
              </w:rPr>
              <w:t xml:space="preserve"> senyawa haloalkana, amina, alkanol, alkoksi alkana, alkanal, alkanon, asam alkanoat, dan alkil alkanoat, dengan sifat kimianya.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Merancang </w:t>
            </w:r>
            <w:proofErr w:type="gramStart"/>
            <w:r w:rsidRPr="00801A5B">
              <w:rPr>
                <w:rFonts w:ascii="Times New Roman" w:eastAsia="ヒラギノ角ゴ Pro W3" w:hAnsi="Times New Roman" w:cs="Times New Roman"/>
                <w:bCs/>
                <w:kern w:val="24"/>
                <w:sz w:val="20"/>
                <w:szCs w:val="20"/>
              </w:rPr>
              <w:t>dan  melakukan</w:t>
            </w:r>
            <w:proofErr w:type="gramEnd"/>
            <w:r w:rsidRPr="00801A5B">
              <w:rPr>
                <w:rFonts w:ascii="Times New Roman" w:eastAsia="ヒラギノ角ゴ Pro W3" w:hAnsi="Times New Roman" w:cs="Times New Roman"/>
                <w:bCs/>
                <w:kern w:val="24"/>
                <w:sz w:val="20"/>
                <w:szCs w:val="20"/>
              </w:rPr>
              <w:t xml:space="preserve"> percobaan tentangreaksi identifikasi senyawa alkanol dan alkoksialkana serta identifikasi </w:t>
            </w:r>
            <w:r w:rsidRPr="00801A5B">
              <w:rPr>
                <w:rFonts w:ascii="Times New Roman" w:hAnsi="Times New Roman" w:cs="Times New Roman"/>
                <w:sz w:val="20"/>
                <w:szCs w:val="20"/>
              </w:rPr>
              <w:t>a</w:t>
            </w:r>
            <w:r w:rsidRPr="00801A5B">
              <w:rPr>
                <w:rFonts w:ascii="Times New Roman" w:hAnsi="Times New Roman" w:cs="Times New Roman"/>
                <w:sz w:val="20"/>
                <w:szCs w:val="20"/>
                <w:lang w:val="en-GB"/>
              </w:rPr>
              <w:t xml:space="preserve">lkanal dan </w:t>
            </w:r>
            <w:r w:rsidRPr="00801A5B">
              <w:rPr>
                <w:rFonts w:ascii="Times New Roman" w:hAnsi="Times New Roman" w:cs="Times New Roman"/>
                <w:sz w:val="20"/>
                <w:szCs w:val="20"/>
              </w:rPr>
              <w:t>a</w:t>
            </w:r>
            <w:r w:rsidRPr="00801A5B">
              <w:rPr>
                <w:rFonts w:ascii="Times New Roman" w:hAnsi="Times New Roman" w:cs="Times New Roman"/>
                <w:sz w:val="20"/>
                <w:szCs w:val="20"/>
                <w:lang w:val="en-GB"/>
              </w:rPr>
              <w:t>lkanon</w:t>
            </w:r>
            <w:r w:rsidRPr="00801A5B">
              <w:rPr>
                <w:rFonts w:ascii="Times New Roman" w:eastAsia="ヒラギノ角ゴ Pro W3" w:hAnsi="Times New Roman" w:cs="Times New Roman"/>
                <w:bCs/>
                <w:kern w:val="24"/>
                <w:sz w:val="20"/>
                <w:szCs w:val="20"/>
              </w:rPr>
              <w:t xml:space="preserve">  (misalnya dengan larutan Fehling dan Tollens) dan melaporkan hasil percobaan.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Merancang </w:t>
            </w:r>
            <w:proofErr w:type="gramStart"/>
            <w:r w:rsidRPr="00801A5B">
              <w:rPr>
                <w:rFonts w:ascii="Times New Roman" w:eastAsia="ヒラギノ角ゴ Pro W3" w:hAnsi="Times New Roman" w:cs="Times New Roman"/>
                <w:bCs/>
                <w:kern w:val="24"/>
                <w:sz w:val="20"/>
                <w:szCs w:val="20"/>
              </w:rPr>
              <w:t>dan  melakukan</w:t>
            </w:r>
            <w:proofErr w:type="gramEnd"/>
            <w:r w:rsidRPr="00801A5B">
              <w:rPr>
                <w:rFonts w:ascii="Times New Roman" w:eastAsia="ヒラギノ角ゴ Pro W3" w:hAnsi="Times New Roman" w:cs="Times New Roman"/>
                <w:bCs/>
                <w:kern w:val="24"/>
                <w:sz w:val="20"/>
                <w:szCs w:val="20"/>
              </w:rPr>
              <w:t xml:space="preserve"> percobaan pembuatan alkil alkanoat (esterifikasi) dan melaporkan hasil percobaan.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senyawa alkohol tertentu yang dapat menjadi bahan bakaralternatif</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formalin yang digunakan untuk pengawet dan bahaya penggunaan formalin untuk mengawetkan makanan.</w:t>
            </w: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4.9 </w:t>
            </w:r>
            <w:r w:rsidRPr="00801A5B">
              <w:rPr>
                <w:rFonts w:ascii="Times New Roman" w:hAnsi="Times New Roman" w:cs="Times New Roman"/>
                <w:sz w:val="20"/>
                <w:szCs w:val="20"/>
              </w:rPr>
              <w:tab/>
              <w:t xml:space="preserve">Menyajikan rancangan percobaan sintesis senyawa karbon, identifikasi gugus fungsi dan/atau penafsiran data spektrum inframerah (IR) </w:t>
            </w:r>
          </w:p>
        </w:tc>
        <w:tc>
          <w:tcPr>
            <w:tcW w:w="1180" w:type="pct"/>
            <w:vMerge/>
            <w:tcBorders>
              <w:left w:val="single" w:sz="4" w:space="0" w:color="auto"/>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3.10 </w:t>
            </w:r>
            <w:r w:rsidRPr="00801A5B">
              <w:rPr>
                <w:rFonts w:ascii="Times New Roman" w:hAnsi="Times New Roman" w:cs="Times New Roman"/>
                <w:sz w:val="20"/>
                <w:szCs w:val="20"/>
              </w:rPr>
              <w:tab/>
              <w:t xml:space="preserve">Menganalisis struktur, tata nama, sifat, dan kegunaan benzena dan turunannya </w:t>
            </w:r>
          </w:p>
        </w:tc>
        <w:tc>
          <w:tcPr>
            <w:tcW w:w="1180" w:type="pct"/>
            <w:vMerge w:val="restart"/>
            <w:tcBorders>
              <w:top w:val="single" w:sz="4" w:space="0" w:color="auto"/>
              <w:left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Benzena dan Turunannya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Struktur</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Tata Nama</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Sifat </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Kegunaan </w:t>
            </w:r>
          </w:p>
        </w:tc>
        <w:tc>
          <w:tcPr>
            <w:tcW w:w="2408" w:type="pct"/>
            <w:vMerge w:val="restart"/>
            <w:tcBorders>
              <w:top w:val="single" w:sz="4" w:space="0" w:color="auto"/>
              <w:left w:val="nil"/>
              <w:right w:val="single" w:sz="4" w:space="0" w:color="auto"/>
            </w:tcBorders>
            <w:shd w:val="clear" w:color="000000" w:fill="auto"/>
            <w:noWrap/>
          </w:tcPr>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Mengamati gambar: dinamit, obat-obatan yang mengandung anilin, minuman ringan yang mengandung bahan pengawet, kotak televisi dan tape recorder serta lain-lain yang mengandung senyawa bezena dan turunannya.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Menyimak penjelasan rumus struktur dan tata nama senyawa benzena dan turunannya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Membahas sifat fisis dan sifat kimia senyawa benzena  dan turunannya (penyebab kestabilan benzena, reaksi-reaksi substitusi meliputi: nitrasi, sulfonasi, halogenasi, dan alkilasi dll) </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Menghubungkan </w:t>
            </w:r>
            <w:proofErr w:type="gramStart"/>
            <w:r w:rsidRPr="00801A5B">
              <w:rPr>
                <w:rFonts w:ascii="Times New Roman" w:eastAsia="ヒラギノ角ゴ Pro W3" w:hAnsi="Times New Roman" w:cs="Times New Roman"/>
                <w:bCs/>
                <w:kern w:val="24"/>
                <w:sz w:val="20"/>
                <w:szCs w:val="20"/>
              </w:rPr>
              <w:t>rumus  struktur</w:t>
            </w:r>
            <w:proofErr w:type="gramEnd"/>
            <w:r w:rsidRPr="00801A5B">
              <w:rPr>
                <w:rFonts w:ascii="Times New Roman" w:eastAsia="ヒラギノ角ゴ Pro W3" w:hAnsi="Times New Roman" w:cs="Times New Roman"/>
                <w:bCs/>
                <w:kern w:val="24"/>
                <w:sz w:val="20"/>
                <w:szCs w:val="20"/>
              </w:rPr>
              <w:t xml:space="preserve"> senyawa dengan sifat kimianya.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Menganalisis reaksi pengarah orto, meta dan para </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Berlatih membuat reaksi nitrasi, sulfonasi, halogenasi, dan alkilasi pada senyawa </w:t>
            </w:r>
            <w:r w:rsidRPr="00801A5B">
              <w:rPr>
                <w:rFonts w:ascii="Times New Roman" w:eastAsia="ヒラギノ角ゴ Pro W3" w:hAnsi="Times New Roman" w:cs="Times New Roman"/>
                <w:bCs/>
                <w:kern w:val="24"/>
                <w:sz w:val="20"/>
                <w:szCs w:val="20"/>
              </w:rPr>
              <w:lastRenderedPageBreak/>
              <w:t>benzena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kegunaan benzena dan turunannya.</w:t>
            </w: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4.10 </w:t>
            </w:r>
            <w:r w:rsidRPr="00801A5B">
              <w:rPr>
                <w:rFonts w:ascii="Times New Roman" w:hAnsi="Times New Roman" w:cs="Times New Roman"/>
                <w:sz w:val="20"/>
                <w:szCs w:val="20"/>
              </w:rPr>
              <w:tab/>
              <w:t xml:space="preserve">Menyajikan hasil penelusuran informasi beberapa turunan benzena yang berbahaya dan tidak berbahaya </w:t>
            </w:r>
          </w:p>
        </w:tc>
        <w:tc>
          <w:tcPr>
            <w:tcW w:w="1180" w:type="pct"/>
            <w:vMerge/>
            <w:tcBorders>
              <w:left w:val="single" w:sz="4" w:space="0" w:color="auto"/>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bottom w:val="single" w:sz="4" w:space="0" w:color="auto"/>
              <w:right w:val="single" w:sz="4" w:space="0" w:color="auto"/>
            </w:tcBorders>
            <w:shd w:val="clear" w:color="000000" w:fill="auto"/>
            <w:noWrap/>
            <w:vAlign w:val="center"/>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lastRenderedPageBreak/>
              <w:t xml:space="preserve">3.11 </w:t>
            </w:r>
            <w:r w:rsidRPr="00801A5B">
              <w:rPr>
                <w:rFonts w:ascii="Times New Roman" w:hAnsi="Times New Roman" w:cs="Times New Roman"/>
                <w:sz w:val="20"/>
                <w:szCs w:val="20"/>
              </w:rPr>
              <w:tab/>
              <w:t xml:space="preserve">Menganalisis struktur, tata nama, sifat dan penggolongan makromolekul </w:t>
            </w:r>
          </w:p>
        </w:tc>
        <w:tc>
          <w:tcPr>
            <w:tcW w:w="1180" w:type="pct"/>
            <w:vMerge w:val="restart"/>
            <w:tcBorders>
              <w:top w:val="single" w:sz="4" w:space="0" w:color="auto"/>
              <w:left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Struktur, tata nama, sifat, penggunaan dan penggolongan makromolekul</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Polimer</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Karbohidrat</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Protein</w:t>
            </w:r>
          </w:p>
          <w:p w:rsidR="001B2361" w:rsidRPr="00801A5B" w:rsidRDefault="001B2361" w:rsidP="00801A5B">
            <w:pPr>
              <w:pStyle w:val="ListParagraph"/>
              <w:numPr>
                <w:ilvl w:val="0"/>
                <w:numId w:val="17"/>
              </w:numPr>
              <w:spacing w:after="0" w:line="240" w:lineRule="auto"/>
              <w:ind w:left="176" w:hanging="142"/>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Lemak</w:t>
            </w:r>
          </w:p>
        </w:tc>
        <w:tc>
          <w:tcPr>
            <w:tcW w:w="2408" w:type="pct"/>
            <w:vMerge w:val="restart"/>
            <w:tcBorders>
              <w:top w:val="single" w:sz="4" w:space="0" w:color="auto"/>
              <w:left w:val="nil"/>
              <w:right w:val="single" w:sz="4" w:space="0" w:color="auto"/>
            </w:tcBorders>
            <w:shd w:val="clear" w:color="000000" w:fill="auto"/>
            <w:noWrap/>
          </w:tcPr>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Mengamati objek (atau gambarnya) yang mengandung polimer, misalnya: tali-tali plastik, paralon, teflon, tempat minum dan makanan dari stirofom, karpet dari polimer orlon, lensa kacamata dari fleksiglas dan fiting lampu dari bakelit. </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Menyimak penjelasan bagaimana beberapa jenis molekul dapat bergabung menghasilkan suatu makromolekul.</w:t>
            </w:r>
          </w:p>
          <w:p w:rsidR="001B2361" w:rsidRPr="00801A5B" w:rsidRDefault="001B2361" w:rsidP="001D57F8">
            <w:pPr>
              <w:pStyle w:val="ListParagraph"/>
              <w:numPr>
                <w:ilvl w:val="0"/>
                <w:numId w:val="16"/>
              </w:numPr>
              <w:spacing w:after="0" w:line="240" w:lineRule="auto"/>
              <w:ind w:left="218" w:hanging="201"/>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Menyimak penjelasan tentang aturan IUPAC untuk memberi nama polimer</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Membahaspembentukan polimerisasi </w:t>
            </w:r>
            <w:proofErr w:type="gramStart"/>
            <w:r w:rsidRPr="00801A5B">
              <w:rPr>
                <w:rFonts w:ascii="Times New Roman" w:eastAsia="ヒラギノ角ゴ Pro W3" w:hAnsi="Times New Roman" w:cs="Times New Roman"/>
                <w:bCs/>
                <w:kern w:val="24"/>
                <w:sz w:val="20"/>
                <w:szCs w:val="20"/>
              </w:rPr>
              <w:t>adisi  dan</w:t>
            </w:r>
            <w:proofErr w:type="gramEnd"/>
            <w:r w:rsidRPr="00801A5B">
              <w:rPr>
                <w:rFonts w:ascii="Times New Roman" w:eastAsia="ヒラギノ角ゴ Pro W3" w:hAnsi="Times New Roman" w:cs="Times New Roman"/>
                <w:bCs/>
                <w:kern w:val="24"/>
                <w:sz w:val="20"/>
                <w:szCs w:val="20"/>
              </w:rPr>
              <w:t xml:space="preserve"> polimerisasi  kondensasi.</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Menganalisis nama monomer, jenis polimerisasinya, nama polimer yang terbentuk, sifat dan kegunaannya dalam kehidupan.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Mengumpulkan data dan menyajikan dampak penggunaan polimer sintetis dalam kehidupan dan cara penanggulangannya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Mengamati bahan atau gambaryang mengandung karbohidrat, protein, dan lemak, misalnya: madu lebah, batang tebu, susu sapi, biji-bijian, kapas, gelatin, agar-agar, buah alpukat dan daging sapi. </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 xml:space="preserve">Menyimak penjelasan tentang struktur dan tata nama karbohidrat dan protein </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sifat dan kegunaan karbohidrat dan protein.</w:t>
            </w:r>
          </w:p>
          <w:p w:rsidR="001B2361" w:rsidRPr="00801A5B" w:rsidRDefault="001B2361" w:rsidP="001D57F8">
            <w:pPr>
              <w:pStyle w:val="ListParagraph"/>
              <w:numPr>
                <w:ilvl w:val="0"/>
                <w:numId w:val="16"/>
              </w:numPr>
              <w:spacing w:after="0" w:line="240" w:lineRule="auto"/>
              <w:ind w:left="218" w:hanging="201"/>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Melakukan percobaan uji glukosa, selulosa, amilum dan uji protein dan melaporkan hasil percobaan.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Menyimak penjelasan struktur lemak dan reaksi yang dapat dialami lemak</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Menghubungkan struktur lemak (misalnya struktur omega-3, omega-6, omega-9, struktur lemak lain) dengan sifat fisiknya dan efeknya pada kesehatan.</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dan menyajikan keguna</w:t>
            </w:r>
            <w:r w:rsidRPr="00801A5B">
              <w:rPr>
                <w:rFonts w:ascii="Times New Roman" w:eastAsia="ヒラギノ角ゴ Pro W3" w:hAnsi="Times New Roman" w:cs="Times New Roman"/>
                <w:bCs/>
                <w:kern w:val="24"/>
                <w:sz w:val="20"/>
                <w:szCs w:val="20"/>
              </w:rPr>
              <w:softHyphen/>
              <w:t>an lemak dan minyak serta pengaruh lemak bagi kesehatan manusia.</w:t>
            </w:r>
          </w:p>
          <w:p w:rsidR="001B2361" w:rsidRPr="00801A5B" w:rsidRDefault="001B2361" w:rsidP="001D57F8">
            <w:pPr>
              <w:pStyle w:val="ListParagraph"/>
              <w:numPr>
                <w:ilvl w:val="0"/>
                <w:numId w:val="16"/>
              </w:numPr>
              <w:spacing w:after="0" w:line="240" w:lineRule="auto"/>
              <w:ind w:left="218" w:hanging="201"/>
              <w:contextualSpacing w:val="0"/>
              <w:rPr>
                <w:rFonts w:ascii="Times New Roman" w:eastAsia="ヒラギノ角ゴ Pro W3" w:hAnsi="Times New Roman" w:cs="Times New Roman"/>
                <w:bCs/>
                <w:kern w:val="24"/>
                <w:sz w:val="20"/>
                <w:szCs w:val="20"/>
              </w:rPr>
            </w:pPr>
            <w:r w:rsidRPr="00801A5B">
              <w:rPr>
                <w:rFonts w:ascii="Times New Roman" w:eastAsia="ヒラギノ角ゴ Pro W3" w:hAnsi="Times New Roman" w:cs="Times New Roman"/>
                <w:bCs/>
                <w:kern w:val="24"/>
                <w:sz w:val="20"/>
                <w:szCs w:val="20"/>
              </w:rPr>
              <w:t>Membahas dan menyajikan pembuatan suatu produk dari makromolekul misalnya pembuat</w:t>
            </w:r>
            <w:r w:rsidRPr="00801A5B">
              <w:rPr>
                <w:rFonts w:ascii="Times New Roman" w:eastAsia="ヒラギノ角ゴ Pro W3" w:hAnsi="Times New Roman" w:cs="Times New Roman"/>
                <w:bCs/>
                <w:kern w:val="24"/>
                <w:sz w:val="20"/>
                <w:szCs w:val="20"/>
              </w:rPr>
              <w:softHyphen/>
              <w:t>an alkohol dari karbohidrat,minyak dari biji-bijian dan margarin dari lemak.</w:t>
            </w:r>
          </w:p>
        </w:tc>
      </w:tr>
      <w:tr w:rsidR="001B2361" w:rsidRPr="00801A5B" w:rsidTr="001B2361">
        <w:trPr>
          <w:trHeight w:val="397"/>
        </w:trPr>
        <w:tc>
          <w:tcPr>
            <w:tcW w:w="1413" w:type="pct"/>
            <w:tcBorders>
              <w:top w:val="single" w:sz="4" w:space="0" w:color="auto"/>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ind w:left="426" w:hanging="426"/>
              <w:rPr>
                <w:rFonts w:ascii="Times New Roman" w:hAnsi="Times New Roman" w:cs="Times New Roman"/>
                <w:sz w:val="20"/>
                <w:szCs w:val="20"/>
              </w:rPr>
            </w:pPr>
            <w:r w:rsidRPr="00801A5B">
              <w:rPr>
                <w:rFonts w:ascii="Times New Roman" w:hAnsi="Times New Roman" w:cs="Times New Roman"/>
                <w:sz w:val="20"/>
                <w:szCs w:val="20"/>
              </w:rPr>
              <w:t xml:space="preserve">4.11 </w:t>
            </w:r>
            <w:r w:rsidRPr="00801A5B">
              <w:rPr>
                <w:rFonts w:ascii="Times New Roman" w:hAnsi="Times New Roman" w:cs="Times New Roman"/>
                <w:sz w:val="20"/>
                <w:szCs w:val="20"/>
              </w:rPr>
              <w:tab/>
              <w:t>Menganalisis hasil penelusuran informasi mengenai pembuatan dan dampak suatu produk dari makromolekul</w:t>
            </w:r>
          </w:p>
        </w:tc>
        <w:tc>
          <w:tcPr>
            <w:tcW w:w="1180" w:type="pct"/>
            <w:vMerge/>
            <w:tcBorders>
              <w:left w:val="single" w:sz="4" w:space="0" w:color="auto"/>
              <w:bottom w:val="single" w:sz="4" w:space="0" w:color="auto"/>
              <w:right w:val="single" w:sz="4" w:space="0" w:color="auto"/>
            </w:tcBorders>
            <w:shd w:val="clear" w:color="000000" w:fill="auto"/>
            <w:noWrap/>
          </w:tcPr>
          <w:p w:rsidR="001B2361" w:rsidRPr="00801A5B" w:rsidRDefault="001B2361" w:rsidP="00801A5B">
            <w:pPr>
              <w:spacing w:after="0" w:line="240" w:lineRule="auto"/>
              <w:rPr>
                <w:rFonts w:ascii="Times New Roman" w:eastAsia="Times New Roman" w:hAnsi="Times New Roman" w:cs="Times New Roman"/>
                <w:b/>
                <w:bCs/>
                <w:color w:val="000000"/>
                <w:sz w:val="20"/>
                <w:szCs w:val="20"/>
              </w:rPr>
            </w:pPr>
          </w:p>
        </w:tc>
        <w:tc>
          <w:tcPr>
            <w:tcW w:w="2408" w:type="pct"/>
            <w:vMerge/>
            <w:tcBorders>
              <w:left w:val="nil"/>
              <w:bottom w:val="single" w:sz="4" w:space="0" w:color="auto"/>
              <w:right w:val="single" w:sz="4" w:space="0" w:color="auto"/>
            </w:tcBorders>
            <w:shd w:val="clear" w:color="000000" w:fill="auto"/>
            <w:noWrap/>
          </w:tcPr>
          <w:p w:rsidR="001B2361" w:rsidRPr="00801A5B" w:rsidRDefault="001B2361" w:rsidP="00801A5B">
            <w:pPr>
              <w:spacing w:after="0" w:line="240" w:lineRule="auto"/>
              <w:ind w:left="147"/>
              <w:rPr>
                <w:rFonts w:ascii="Times New Roman" w:eastAsia="Times New Roman" w:hAnsi="Times New Roman" w:cs="Times New Roman"/>
                <w:b/>
                <w:bCs/>
                <w:color w:val="000000"/>
                <w:sz w:val="20"/>
                <w:szCs w:val="20"/>
              </w:rPr>
            </w:pPr>
          </w:p>
        </w:tc>
      </w:tr>
    </w:tbl>
    <w:p w:rsidR="00905046" w:rsidRPr="00801A5B" w:rsidRDefault="00905046" w:rsidP="001B2361">
      <w:pPr>
        <w:spacing w:after="0" w:line="240" w:lineRule="auto"/>
        <w:rPr>
          <w:rFonts w:ascii="Times New Roman" w:hAnsi="Times New Roman" w:cs="Times New Roman"/>
          <w:sz w:val="20"/>
          <w:szCs w:val="20"/>
        </w:rPr>
      </w:pPr>
    </w:p>
    <w:sectPr w:rsidR="00905046" w:rsidRPr="00801A5B" w:rsidSect="001D57F8">
      <w:pgSz w:w="16840" w:h="11907" w:orient="landscape" w:code="9"/>
      <w:pgMar w:top="1440" w:right="96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B42"/>
    <w:multiLevelType w:val="hybridMultilevel"/>
    <w:tmpl w:val="B15E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0C1E"/>
    <w:multiLevelType w:val="hybridMultilevel"/>
    <w:tmpl w:val="047A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10C34"/>
    <w:multiLevelType w:val="hybridMultilevel"/>
    <w:tmpl w:val="9530D9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D2B9F"/>
    <w:multiLevelType w:val="hybridMultilevel"/>
    <w:tmpl w:val="8FCAB892"/>
    <w:lvl w:ilvl="0" w:tplc="04090001">
      <w:start w:val="1"/>
      <w:numFmt w:val="bullet"/>
      <w:lvlText w:val=""/>
      <w:lvlJc w:val="left"/>
      <w:pPr>
        <w:ind w:left="678" w:hanging="360"/>
      </w:pPr>
      <w:rPr>
        <w:rFonts w:ascii="Symbol" w:hAnsi="Symbol" w:hint="default"/>
      </w:rPr>
    </w:lvl>
    <w:lvl w:ilvl="1" w:tplc="04090003">
      <w:start w:val="1"/>
      <w:numFmt w:val="bullet"/>
      <w:lvlText w:val="o"/>
      <w:lvlJc w:val="left"/>
      <w:pPr>
        <w:ind w:left="1398" w:hanging="360"/>
      </w:pPr>
      <w:rPr>
        <w:rFonts w:ascii="Courier New" w:hAnsi="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4" w15:restartNumberingAfterBreak="0">
    <w:nsid w:val="0D9010EA"/>
    <w:multiLevelType w:val="hybridMultilevel"/>
    <w:tmpl w:val="2A847394"/>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302837"/>
    <w:multiLevelType w:val="hybridMultilevel"/>
    <w:tmpl w:val="169E1332"/>
    <w:lvl w:ilvl="0" w:tplc="24AE9838">
      <w:start w:val="1"/>
      <w:numFmt w:val="bullet"/>
      <w:lvlText w:val=""/>
      <w:lvlJc w:val="left"/>
      <w:pPr>
        <w:ind w:left="720" w:hanging="360"/>
      </w:pPr>
      <w:rPr>
        <w:rFonts w:ascii="Symbol" w:hAnsi="Symbol" w:hint="default"/>
      </w:rPr>
    </w:lvl>
    <w:lvl w:ilvl="1" w:tplc="04210019" w:tentative="1">
      <w:start w:val="1"/>
      <w:numFmt w:val="bullet"/>
      <w:lvlText w:val="o"/>
      <w:lvlJc w:val="left"/>
      <w:pPr>
        <w:ind w:left="1440" w:hanging="360"/>
      </w:pPr>
      <w:rPr>
        <w:rFonts w:ascii="Courier New" w:hAnsi="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6" w15:restartNumberingAfterBreak="0">
    <w:nsid w:val="11C6009E"/>
    <w:multiLevelType w:val="hybridMultilevel"/>
    <w:tmpl w:val="2BD62F1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 w15:restartNumberingAfterBreak="0">
    <w:nsid w:val="135316DA"/>
    <w:multiLevelType w:val="hybridMultilevel"/>
    <w:tmpl w:val="04BE4D5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58D56A0"/>
    <w:multiLevelType w:val="hybridMultilevel"/>
    <w:tmpl w:val="4CAE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2B8"/>
    <w:multiLevelType w:val="hybridMultilevel"/>
    <w:tmpl w:val="C03670B4"/>
    <w:lvl w:ilvl="0" w:tplc="4809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F1A2980"/>
    <w:multiLevelType w:val="hybridMultilevel"/>
    <w:tmpl w:val="AC0A861A"/>
    <w:lvl w:ilvl="0" w:tplc="04210001">
      <w:start w:val="1"/>
      <w:numFmt w:val="bullet"/>
      <w:lvlText w:val=""/>
      <w:lvlJc w:val="left"/>
      <w:pPr>
        <w:ind w:left="720" w:hanging="360"/>
      </w:pPr>
      <w:rPr>
        <w:rFonts w:ascii="Symbol" w:hAnsi="Symbol" w:hint="default"/>
        <w:sz w:val="20"/>
      </w:rPr>
    </w:lvl>
    <w:lvl w:ilvl="1" w:tplc="04210003">
      <w:numFmt w:val="bullet"/>
      <w:lvlText w:val="-"/>
      <w:lvlJc w:val="left"/>
      <w:pPr>
        <w:ind w:left="1440" w:hanging="360"/>
      </w:pPr>
      <w:rPr>
        <w:rFonts w:ascii="Calibri" w:eastAsia="Times New Roman" w:hAnsi="Calibri"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F895AC8"/>
    <w:multiLevelType w:val="hybridMultilevel"/>
    <w:tmpl w:val="0E26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C20E3"/>
    <w:multiLevelType w:val="hybridMultilevel"/>
    <w:tmpl w:val="C958E62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2B15D8"/>
    <w:multiLevelType w:val="hybridMultilevel"/>
    <w:tmpl w:val="C086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735BE"/>
    <w:multiLevelType w:val="hybridMultilevel"/>
    <w:tmpl w:val="135E8456"/>
    <w:lvl w:ilvl="0" w:tplc="08090003">
      <w:start w:val="1"/>
      <w:numFmt w:val="bullet"/>
      <w:lvlText w:val=""/>
      <w:lvlJc w:val="left"/>
      <w:pPr>
        <w:ind w:left="882" w:hanging="360"/>
      </w:pPr>
      <w:rPr>
        <w:rFonts w:ascii="Symbol" w:hAnsi="Symbol" w:hint="default"/>
      </w:rPr>
    </w:lvl>
    <w:lvl w:ilvl="1" w:tplc="08090005" w:tentative="1">
      <w:start w:val="1"/>
      <w:numFmt w:val="bullet"/>
      <w:lvlText w:val="o"/>
      <w:lvlJc w:val="left"/>
      <w:pPr>
        <w:ind w:left="1602" w:hanging="360"/>
      </w:pPr>
      <w:rPr>
        <w:rFonts w:ascii="Courier New" w:hAnsi="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5" w15:restartNumberingAfterBreak="0">
    <w:nsid w:val="3AD07F2C"/>
    <w:multiLevelType w:val="hybridMultilevel"/>
    <w:tmpl w:val="3942E1EE"/>
    <w:lvl w:ilvl="0" w:tplc="6D583AC2">
      <w:start w:val="1"/>
      <w:numFmt w:val="bullet"/>
      <w:lvlText w:val=""/>
      <w:lvlJc w:val="left"/>
      <w:pPr>
        <w:ind w:left="720" w:hanging="360"/>
      </w:pPr>
      <w:rPr>
        <w:rFonts w:ascii="Symbol" w:hAnsi="Symbol" w:hint="default"/>
      </w:rPr>
    </w:lvl>
    <w:lvl w:ilvl="1" w:tplc="B66003AE" w:tentative="1">
      <w:start w:val="1"/>
      <w:numFmt w:val="bullet"/>
      <w:lvlText w:val="o"/>
      <w:lvlJc w:val="left"/>
      <w:pPr>
        <w:ind w:left="1440" w:hanging="360"/>
      </w:pPr>
      <w:rPr>
        <w:rFonts w:ascii="Courier New" w:hAnsi="Courier New" w:hint="default"/>
      </w:rPr>
    </w:lvl>
    <w:lvl w:ilvl="2" w:tplc="657C9CB6" w:tentative="1">
      <w:start w:val="1"/>
      <w:numFmt w:val="bullet"/>
      <w:lvlText w:val=""/>
      <w:lvlJc w:val="left"/>
      <w:pPr>
        <w:ind w:left="2160" w:hanging="360"/>
      </w:pPr>
      <w:rPr>
        <w:rFonts w:ascii="Wingdings" w:hAnsi="Wingdings" w:hint="default"/>
      </w:rPr>
    </w:lvl>
    <w:lvl w:ilvl="3" w:tplc="59CEC14A" w:tentative="1">
      <w:start w:val="1"/>
      <w:numFmt w:val="bullet"/>
      <w:lvlText w:val=""/>
      <w:lvlJc w:val="left"/>
      <w:pPr>
        <w:ind w:left="2880" w:hanging="360"/>
      </w:pPr>
      <w:rPr>
        <w:rFonts w:ascii="Symbol" w:hAnsi="Symbol" w:hint="default"/>
      </w:rPr>
    </w:lvl>
    <w:lvl w:ilvl="4" w:tplc="DD7A16E8" w:tentative="1">
      <w:start w:val="1"/>
      <w:numFmt w:val="bullet"/>
      <w:lvlText w:val="o"/>
      <w:lvlJc w:val="left"/>
      <w:pPr>
        <w:ind w:left="3600" w:hanging="360"/>
      </w:pPr>
      <w:rPr>
        <w:rFonts w:ascii="Courier New" w:hAnsi="Courier New" w:hint="default"/>
      </w:rPr>
    </w:lvl>
    <w:lvl w:ilvl="5" w:tplc="4030E87E" w:tentative="1">
      <w:start w:val="1"/>
      <w:numFmt w:val="bullet"/>
      <w:lvlText w:val=""/>
      <w:lvlJc w:val="left"/>
      <w:pPr>
        <w:ind w:left="4320" w:hanging="360"/>
      </w:pPr>
      <w:rPr>
        <w:rFonts w:ascii="Wingdings" w:hAnsi="Wingdings" w:hint="default"/>
      </w:rPr>
    </w:lvl>
    <w:lvl w:ilvl="6" w:tplc="D5247CA8" w:tentative="1">
      <w:start w:val="1"/>
      <w:numFmt w:val="bullet"/>
      <w:lvlText w:val=""/>
      <w:lvlJc w:val="left"/>
      <w:pPr>
        <w:ind w:left="5040" w:hanging="360"/>
      </w:pPr>
      <w:rPr>
        <w:rFonts w:ascii="Symbol" w:hAnsi="Symbol" w:hint="default"/>
      </w:rPr>
    </w:lvl>
    <w:lvl w:ilvl="7" w:tplc="D1928322" w:tentative="1">
      <w:start w:val="1"/>
      <w:numFmt w:val="bullet"/>
      <w:lvlText w:val="o"/>
      <w:lvlJc w:val="left"/>
      <w:pPr>
        <w:ind w:left="5760" w:hanging="360"/>
      </w:pPr>
      <w:rPr>
        <w:rFonts w:ascii="Courier New" w:hAnsi="Courier New" w:hint="default"/>
      </w:rPr>
    </w:lvl>
    <w:lvl w:ilvl="8" w:tplc="39141E5C" w:tentative="1">
      <w:start w:val="1"/>
      <w:numFmt w:val="bullet"/>
      <w:lvlText w:val=""/>
      <w:lvlJc w:val="left"/>
      <w:pPr>
        <w:ind w:left="6480" w:hanging="360"/>
      </w:pPr>
      <w:rPr>
        <w:rFonts w:ascii="Wingdings" w:hAnsi="Wingdings" w:hint="default"/>
      </w:rPr>
    </w:lvl>
  </w:abstractNum>
  <w:abstractNum w:abstractNumId="16" w15:restartNumberingAfterBreak="0">
    <w:nsid w:val="3D4E2A89"/>
    <w:multiLevelType w:val="hybridMultilevel"/>
    <w:tmpl w:val="0912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15BD1"/>
    <w:multiLevelType w:val="hybridMultilevel"/>
    <w:tmpl w:val="35F439A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8" w15:restartNumberingAfterBreak="0">
    <w:nsid w:val="40321135"/>
    <w:multiLevelType w:val="hybridMultilevel"/>
    <w:tmpl w:val="A04E7338"/>
    <w:lvl w:ilvl="0" w:tplc="6D583A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72696"/>
    <w:multiLevelType w:val="hybridMultilevel"/>
    <w:tmpl w:val="EFEA732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0" w15:restartNumberingAfterBreak="0">
    <w:nsid w:val="479860E8"/>
    <w:multiLevelType w:val="hybridMultilevel"/>
    <w:tmpl w:val="348EBAB6"/>
    <w:lvl w:ilvl="0" w:tplc="6CE29E32">
      <w:start w:val="1"/>
      <w:numFmt w:val="bullet"/>
      <w:lvlText w:val=""/>
      <w:lvlJc w:val="left"/>
      <w:pPr>
        <w:ind w:left="972" w:hanging="360"/>
      </w:pPr>
      <w:rPr>
        <w:rFonts w:ascii="Symbol" w:hAnsi="Symbol" w:hint="default"/>
        <w:color w:val="auto"/>
      </w:rPr>
    </w:lvl>
    <w:lvl w:ilvl="1" w:tplc="FFFFFFFF" w:tentative="1">
      <w:start w:val="1"/>
      <w:numFmt w:val="bullet"/>
      <w:lvlText w:val="o"/>
      <w:lvlJc w:val="left"/>
      <w:pPr>
        <w:ind w:left="1692" w:hanging="360"/>
      </w:pPr>
      <w:rPr>
        <w:rFonts w:ascii="Courier New" w:hAnsi="Courier New" w:hint="default"/>
      </w:rPr>
    </w:lvl>
    <w:lvl w:ilvl="2" w:tplc="FFFFFFFF" w:tentative="1">
      <w:start w:val="1"/>
      <w:numFmt w:val="bullet"/>
      <w:lvlText w:val=""/>
      <w:lvlJc w:val="left"/>
      <w:pPr>
        <w:ind w:left="2412" w:hanging="360"/>
      </w:pPr>
      <w:rPr>
        <w:rFonts w:ascii="Wingdings" w:hAnsi="Wingdings" w:hint="default"/>
      </w:rPr>
    </w:lvl>
    <w:lvl w:ilvl="3" w:tplc="FFFFFFFF" w:tentative="1">
      <w:start w:val="1"/>
      <w:numFmt w:val="bullet"/>
      <w:lvlText w:val=""/>
      <w:lvlJc w:val="left"/>
      <w:pPr>
        <w:ind w:left="3132" w:hanging="360"/>
      </w:pPr>
      <w:rPr>
        <w:rFonts w:ascii="Symbol" w:hAnsi="Symbol" w:hint="default"/>
      </w:rPr>
    </w:lvl>
    <w:lvl w:ilvl="4" w:tplc="FFFFFFFF" w:tentative="1">
      <w:start w:val="1"/>
      <w:numFmt w:val="bullet"/>
      <w:lvlText w:val="o"/>
      <w:lvlJc w:val="left"/>
      <w:pPr>
        <w:ind w:left="3852" w:hanging="360"/>
      </w:pPr>
      <w:rPr>
        <w:rFonts w:ascii="Courier New" w:hAnsi="Courier New" w:hint="default"/>
      </w:rPr>
    </w:lvl>
    <w:lvl w:ilvl="5" w:tplc="FFFFFFFF" w:tentative="1">
      <w:start w:val="1"/>
      <w:numFmt w:val="bullet"/>
      <w:lvlText w:val=""/>
      <w:lvlJc w:val="left"/>
      <w:pPr>
        <w:ind w:left="4572" w:hanging="360"/>
      </w:pPr>
      <w:rPr>
        <w:rFonts w:ascii="Wingdings" w:hAnsi="Wingdings" w:hint="default"/>
      </w:rPr>
    </w:lvl>
    <w:lvl w:ilvl="6" w:tplc="FFFFFFFF" w:tentative="1">
      <w:start w:val="1"/>
      <w:numFmt w:val="bullet"/>
      <w:lvlText w:val=""/>
      <w:lvlJc w:val="left"/>
      <w:pPr>
        <w:ind w:left="5292" w:hanging="360"/>
      </w:pPr>
      <w:rPr>
        <w:rFonts w:ascii="Symbol" w:hAnsi="Symbol" w:hint="default"/>
      </w:rPr>
    </w:lvl>
    <w:lvl w:ilvl="7" w:tplc="FFFFFFFF" w:tentative="1">
      <w:start w:val="1"/>
      <w:numFmt w:val="bullet"/>
      <w:lvlText w:val="o"/>
      <w:lvlJc w:val="left"/>
      <w:pPr>
        <w:ind w:left="6012" w:hanging="360"/>
      </w:pPr>
      <w:rPr>
        <w:rFonts w:ascii="Courier New" w:hAnsi="Courier New" w:hint="default"/>
      </w:rPr>
    </w:lvl>
    <w:lvl w:ilvl="8" w:tplc="FFFFFFFF" w:tentative="1">
      <w:start w:val="1"/>
      <w:numFmt w:val="bullet"/>
      <w:lvlText w:val=""/>
      <w:lvlJc w:val="left"/>
      <w:pPr>
        <w:ind w:left="6732" w:hanging="360"/>
      </w:pPr>
      <w:rPr>
        <w:rFonts w:ascii="Wingdings" w:hAnsi="Wingdings" w:hint="default"/>
      </w:rPr>
    </w:lvl>
  </w:abstractNum>
  <w:abstractNum w:abstractNumId="21" w15:restartNumberingAfterBreak="0">
    <w:nsid w:val="4A3A523E"/>
    <w:multiLevelType w:val="hybridMultilevel"/>
    <w:tmpl w:val="D744EBD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2" w15:restartNumberingAfterBreak="0">
    <w:nsid w:val="4C1E4D0F"/>
    <w:multiLevelType w:val="hybridMultilevel"/>
    <w:tmpl w:val="0060BE7C"/>
    <w:lvl w:ilvl="0" w:tplc="04210001">
      <w:start w:val="1"/>
      <w:numFmt w:val="bullet"/>
      <w:lvlText w:val=""/>
      <w:lvlJc w:val="left"/>
      <w:pPr>
        <w:ind w:left="2387" w:hanging="360"/>
      </w:pPr>
      <w:rPr>
        <w:rFonts w:ascii="Symbol" w:hAnsi="Symbol" w:hint="default"/>
      </w:rPr>
    </w:lvl>
    <w:lvl w:ilvl="1" w:tplc="04210003" w:tentative="1">
      <w:start w:val="1"/>
      <w:numFmt w:val="bullet"/>
      <w:lvlText w:val="o"/>
      <w:lvlJc w:val="left"/>
      <w:pPr>
        <w:ind w:left="3107" w:hanging="360"/>
      </w:pPr>
      <w:rPr>
        <w:rFonts w:ascii="Courier New" w:hAnsi="Courier New" w:hint="default"/>
      </w:rPr>
    </w:lvl>
    <w:lvl w:ilvl="2" w:tplc="04210005" w:tentative="1">
      <w:start w:val="1"/>
      <w:numFmt w:val="bullet"/>
      <w:lvlText w:val=""/>
      <w:lvlJc w:val="left"/>
      <w:pPr>
        <w:ind w:left="3827" w:hanging="360"/>
      </w:pPr>
      <w:rPr>
        <w:rFonts w:ascii="Wingdings" w:hAnsi="Wingdings" w:hint="default"/>
      </w:rPr>
    </w:lvl>
    <w:lvl w:ilvl="3" w:tplc="04210001" w:tentative="1">
      <w:start w:val="1"/>
      <w:numFmt w:val="bullet"/>
      <w:lvlText w:val=""/>
      <w:lvlJc w:val="left"/>
      <w:pPr>
        <w:ind w:left="4547" w:hanging="360"/>
      </w:pPr>
      <w:rPr>
        <w:rFonts w:ascii="Symbol" w:hAnsi="Symbol" w:hint="default"/>
      </w:rPr>
    </w:lvl>
    <w:lvl w:ilvl="4" w:tplc="04210003" w:tentative="1">
      <w:start w:val="1"/>
      <w:numFmt w:val="bullet"/>
      <w:lvlText w:val="o"/>
      <w:lvlJc w:val="left"/>
      <w:pPr>
        <w:ind w:left="5267" w:hanging="360"/>
      </w:pPr>
      <w:rPr>
        <w:rFonts w:ascii="Courier New" w:hAnsi="Courier New" w:hint="default"/>
      </w:rPr>
    </w:lvl>
    <w:lvl w:ilvl="5" w:tplc="04210005" w:tentative="1">
      <w:start w:val="1"/>
      <w:numFmt w:val="bullet"/>
      <w:lvlText w:val=""/>
      <w:lvlJc w:val="left"/>
      <w:pPr>
        <w:ind w:left="5987" w:hanging="360"/>
      </w:pPr>
      <w:rPr>
        <w:rFonts w:ascii="Wingdings" w:hAnsi="Wingdings" w:hint="default"/>
      </w:rPr>
    </w:lvl>
    <w:lvl w:ilvl="6" w:tplc="04210001" w:tentative="1">
      <w:start w:val="1"/>
      <w:numFmt w:val="bullet"/>
      <w:lvlText w:val=""/>
      <w:lvlJc w:val="left"/>
      <w:pPr>
        <w:ind w:left="6707" w:hanging="360"/>
      </w:pPr>
      <w:rPr>
        <w:rFonts w:ascii="Symbol" w:hAnsi="Symbol" w:hint="default"/>
      </w:rPr>
    </w:lvl>
    <w:lvl w:ilvl="7" w:tplc="04210003" w:tentative="1">
      <w:start w:val="1"/>
      <w:numFmt w:val="bullet"/>
      <w:lvlText w:val="o"/>
      <w:lvlJc w:val="left"/>
      <w:pPr>
        <w:ind w:left="7427" w:hanging="360"/>
      </w:pPr>
      <w:rPr>
        <w:rFonts w:ascii="Courier New" w:hAnsi="Courier New" w:hint="default"/>
      </w:rPr>
    </w:lvl>
    <w:lvl w:ilvl="8" w:tplc="04210005" w:tentative="1">
      <w:start w:val="1"/>
      <w:numFmt w:val="bullet"/>
      <w:lvlText w:val=""/>
      <w:lvlJc w:val="left"/>
      <w:pPr>
        <w:ind w:left="8147" w:hanging="360"/>
      </w:pPr>
      <w:rPr>
        <w:rFonts w:ascii="Wingdings" w:hAnsi="Wingdings" w:hint="default"/>
      </w:rPr>
    </w:lvl>
  </w:abstractNum>
  <w:abstractNum w:abstractNumId="23" w15:restartNumberingAfterBreak="0">
    <w:nsid w:val="520B26CC"/>
    <w:multiLevelType w:val="hybridMultilevel"/>
    <w:tmpl w:val="E3F81C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0D70D1"/>
    <w:multiLevelType w:val="hybridMultilevel"/>
    <w:tmpl w:val="10222A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6A40A1B"/>
    <w:multiLevelType w:val="hybridMultilevel"/>
    <w:tmpl w:val="E0B62D88"/>
    <w:lvl w:ilvl="0" w:tplc="FFFFFFFF">
      <w:start w:val="1"/>
      <w:numFmt w:val="bullet"/>
      <w:lvlText w:val=""/>
      <w:lvlJc w:val="left"/>
      <w:pPr>
        <w:ind w:left="612" w:hanging="360"/>
      </w:pPr>
      <w:rPr>
        <w:rFonts w:ascii="Symbol" w:hAnsi="Symbol" w:hint="default"/>
      </w:rPr>
    </w:lvl>
    <w:lvl w:ilvl="1" w:tplc="FFFFFFFF" w:tentative="1">
      <w:start w:val="1"/>
      <w:numFmt w:val="bullet"/>
      <w:lvlText w:val="o"/>
      <w:lvlJc w:val="left"/>
      <w:pPr>
        <w:ind w:left="1332" w:hanging="360"/>
      </w:pPr>
      <w:rPr>
        <w:rFonts w:ascii="Courier New" w:hAnsi="Courier New" w:hint="default"/>
      </w:rPr>
    </w:lvl>
    <w:lvl w:ilvl="2" w:tplc="FFFFFFFF" w:tentative="1">
      <w:start w:val="1"/>
      <w:numFmt w:val="bullet"/>
      <w:lvlText w:val=""/>
      <w:lvlJc w:val="left"/>
      <w:pPr>
        <w:ind w:left="2052" w:hanging="360"/>
      </w:pPr>
      <w:rPr>
        <w:rFonts w:ascii="Wingdings" w:hAnsi="Wingdings" w:hint="default"/>
      </w:rPr>
    </w:lvl>
    <w:lvl w:ilvl="3" w:tplc="FFFFFFFF" w:tentative="1">
      <w:start w:val="1"/>
      <w:numFmt w:val="bullet"/>
      <w:lvlText w:val=""/>
      <w:lvlJc w:val="left"/>
      <w:pPr>
        <w:ind w:left="2772" w:hanging="360"/>
      </w:pPr>
      <w:rPr>
        <w:rFonts w:ascii="Symbol" w:hAnsi="Symbol" w:hint="default"/>
      </w:rPr>
    </w:lvl>
    <w:lvl w:ilvl="4" w:tplc="FFFFFFFF" w:tentative="1">
      <w:start w:val="1"/>
      <w:numFmt w:val="bullet"/>
      <w:lvlText w:val="o"/>
      <w:lvlJc w:val="left"/>
      <w:pPr>
        <w:ind w:left="3492" w:hanging="360"/>
      </w:pPr>
      <w:rPr>
        <w:rFonts w:ascii="Courier New" w:hAnsi="Courier New" w:hint="default"/>
      </w:rPr>
    </w:lvl>
    <w:lvl w:ilvl="5" w:tplc="FFFFFFFF" w:tentative="1">
      <w:start w:val="1"/>
      <w:numFmt w:val="bullet"/>
      <w:lvlText w:val=""/>
      <w:lvlJc w:val="left"/>
      <w:pPr>
        <w:ind w:left="4212" w:hanging="360"/>
      </w:pPr>
      <w:rPr>
        <w:rFonts w:ascii="Wingdings" w:hAnsi="Wingdings" w:hint="default"/>
      </w:rPr>
    </w:lvl>
    <w:lvl w:ilvl="6" w:tplc="FFFFFFFF" w:tentative="1">
      <w:start w:val="1"/>
      <w:numFmt w:val="bullet"/>
      <w:lvlText w:val=""/>
      <w:lvlJc w:val="left"/>
      <w:pPr>
        <w:ind w:left="4932" w:hanging="360"/>
      </w:pPr>
      <w:rPr>
        <w:rFonts w:ascii="Symbol" w:hAnsi="Symbol" w:hint="default"/>
      </w:rPr>
    </w:lvl>
    <w:lvl w:ilvl="7" w:tplc="FFFFFFFF" w:tentative="1">
      <w:start w:val="1"/>
      <w:numFmt w:val="bullet"/>
      <w:lvlText w:val="o"/>
      <w:lvlJc w:val="left"/>
      <w:pPr>
        <w:ind w:left="5652" w:hanging="360"/>
      </w:pPr>
      <w:rPr>
        <w:rFonts w:ascii="Courier New" w:hAnsi="Courier New" w:hint="default"/>
      </w:rPr>
    </w:lvl>
    <w:lvl w:ilvl="8" w:tplc="FFFFFFFF" w:tentative="1">
      <w:start w:val="1"/>
      <w:numFmt w:val="bullet"/>
      <w:lvlText w:val=""/>
      <w:lvlJc w:val="left"/>
      <w:pPr>
        <w:ind w:left="6372" w:hanging="360"/>
      </w:pPr>
      <w:rPr>
        <w:rFonts w:ascii="Wingdings" w:hAnsi="Wingdings" w:hint="default"/>
      </w:rPr>
    </w:lvl>
  </w:abstractNum>
  <w:abstractNum w:abstractNumId="26" w15:restartNumberingAfterBreak="0">
    <w:nsid w:val="5B9C37E5"/>
    <w:multiLevelType w:val="hybridMultilevel"/>
    <w:tmpl w:val="0C38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4118C"/>
    <w:multiLevelType w:val="hybridMultilevel"/>
    <w:tmpl w:val="A07C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C4EED"/>
    <w:multiLevelType w:val="hybridMultilevel"/>
    <w:tmpl w:val="B846F416"/>
    <w:lvl w:ilvl="0" w:tplc="7E76E4DA">
      <w:start w:val="1"/>
      <w:numFmt w:val="bullet"/>
      <w:lvlText w:val=""/>
      <w:lvlJc w:val="left"/>
      <w:pPr>
        <w:ind w:left="754" w:hanging="360"/>
      </w:pPr>
      <w:rPr>
        <w:rFonts w:ascii="Symbol" w:hAnsi="Symbol" w:hint="default"/>
        <w:color w:val="auto"/>
      </w:rPr>
    </w:lvl>
    <w:lvl w:ilvl="1" w:tplc="04090019" w:tentative="1">
      <w:start w:val="1"/>
      <w:numFmt w:val="bullet"/>
      <w:lvlText w:val="o"/>
      <w:lvlJc w:val="left"/>
      <w:pPr>
        <w:ind w:left="1474" w:hanging="360"/>
      </w:pPr>
      <w:rPr>
        <w:rFonts w:ascii="Courier New" w:hAnsi="Courier New" w:hint="default"/>
      </w:rPr>
    </w:lvl>
    <w:lvl w:ilvl="2" w:tplc="0409001B" w:tentative="1">
      <w:start w:val="1"/>
      <w:numFmt w:val="bullet"/>
      <w:lvlText w:val=""/>
      <w:lvlJc w:val="left"/>
      <w:pPr>
        <w:ind w:left="2194" w:hanging="360"/>
      </w:pPr>
      <w:rPr>
        <w:rFonts w:ascii="Wingdings" w:hAnsi="Wingdings" w:hint="default"/>
      </w:rPr>
    </w:lvl>
    <w:lvl w:ilvl="3" w:tplc="0409000F" w:tentative="1">
      <w:start w:val="1"/>
      <w:numFmt w:val="bullet"/>
      <w:lvlText w:val=""/>
      <w:lvlJc w:val="left"/>
      <w:pPr>
        <w:ind w:left="2914" w:hanging="360"/>
      </w:pPr>
      <w:rPr>
        <w:rFonts w:ascii="Symbol" w:hAnsi="Symbol" w:hint="default"/>
      </w:rPr>
    </w:lvl>
    <w:lvl w:ilvl="4" w:tplc="04090019" w:tentative="1">
      <w:start w:val="1"/>
      <w:numFmt w:val="bullet"/>
      <w:lvlText w:val="o"/>
      <w:lvlJc w:val="left"/>
      <w:pPr>
        <w:ind w:left="3634" w:hanging="360"/>
      </w:pPr>
      <w:rPr>
        <w:rFonts w:ascii="Courier New" w:hAnsi="Courier New" w:hint="default"/>
      </w:rPr>
    </w:lvl>
    <w:lvl w:ilvl="5" w:tplc="0409001B" w:tentative="1">
      <w:start w:val="1"/>
      <w:numFmt w:val="bullet"/>
      <w:lvlText w:val=""/>
      <w:lvlJc w:val="left"/>
      <w:pPr>
        <w:ind w:left="4354" w:hanging="360"/>
      </w:pPr>
      <w:rPr>
        <w:rFonts w:ascii="Wingdings" w:hAnsi="Wingdings" w:hint="default"/>
      </w:rPr>
    </w:lvl>
    <w:lvl w:ilvl="6" w:tplc="0409000F" w:tentative="1">
      <w:start w:val="1"/>
      <w:numFmt w:val="bullet"/>
      <w:lvlText w:val=""/>
      <w:lvlJc w:val="left"/>
      <w:pPr>
        <w:ind w:left="5074" w:hanging="360"/>
      </w:pPr>
      <w:rPr>
        <w:rFonts w:ascii="Symbol" w:hAnsi="Symbol" w:hint="default"/>
      </w:rPr>
    </w:lvl>
    <w:lvl w:ilvl="7" w:tplc="04090019" w:tentative="1">
      <w:start w:val="1"/>
      <w:numFmt w:val="bullet"/>
      <w:lvlText w:val="o"/>
      <w:lvlJc w:val="left"/>
      <w:pPr>
        <w:ind w:left="5794" w:hanging="360"/>
      </w:pPr>
      <w:rPr>
        <w:rFonts w:ascii="Courier New" w:hAnsi="Courier New" w:hint="default"/>
      </w:rPr>
    </w:lvl>
    <w:lvl w:ilvl="8" w:tplc="0409001B" w:tentative="1">
      <w:start w:val="1"/>
      <w:numFmt w:val="bullet"/>
      <w:lvlText w:val=""/>
      <w:lvlJc w:val="left"/>
      <w:pPr>
        <w:ind w:left="6514" w:hanging="360"/>
      </w:pPr>
      <w:rPr>
        <w:rFonts w:ascii="Wingdings" w:hAnsi="Wingdings" w:hint="default"/>
      </w:rPr>
    </w:lvl>
  </w:abstractNum>
  <w:abstractNum w:abstractNumId="29" w15:restartNumberingAfterBreak="0">
    <w:nsid w:val="6245430A"/>
    <w:multiLevelType w:val="hybridMultilevel"/>
    <w:tmpl w:val="AC409B9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0" w15:restartNumberingAfterBreak="0">
    <w:nsid w:val="6290099F"/>
    <w:multiLevelType w:val="hybridMultilevel"/>
    <w:tmpl w:val="2AC05DBC"/>
    <w:lvl w:ilvl="0" w:tplc="04210001">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31" w15:restartNumberingAfterBreak="0">
    <w:nsid w:val="64A30C64"/>
    <w:multiLevelType w:val="hybridMultilevel"/>
    <w:tmpl w:val="268408C2"/>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32" w15:restartNumberingAfterBreak="0">
    <w:nsid w:val="759353C4"/>
    <w:multiLevelType w:val="hybridMultilevel"/>
    <w:tmpl w:val="ACB4202C"/>
    <w:lvl w:ilvl="0" w:tplc="04090001">
      <w:start w:val="1"/>
      <w:numFmt w:val="bullet"/>
      <w:lvlText w:val=""/>
      <w:lvlJc w:val="left"/>
      <w:pPr>
        <w:ind w:left="465" w:hanging="360"/>
      </w:pPr>
      <w:rPr>
        <w:rFonts w:ascii="Symbol" w:hAnsi="Symbol" w:hint="default"/>
      </w:rPr>
    </w:lvl>
    <w:lvl w:ilvl="1" w:tplc="04210003" w:tentative="1">
      <w:start w:val="1"/>
      <w:numFmt w:val="bullet"/>
      <w:lvlText w:val="o"/>
      <w:lvlJc w:val="left"/>
      <w:pPr>
        <w:ind w:left="1185" w:hanging="360"/>
      </w:pPr>
      <w:rPr>
        <w:rFonts w:ascii="Courier New" w:hAnsi="Courier New" w:hint="default"/>
      </w:rPr>
    </w:lvl>
    <w:lvl w:ilvl="2" w:tplc="04210005" w:tentative="1">
      <w:start w:val="1"/>
      <w:numFmt w:val="bullet"/>
      <w:lvlText w:val=""/>
      <w:lvlJc w:val="left"/>
      <w:pPr>
        <w:ind w:left="1905" w:hanging="360"/>
      </w:pPr>
      <w:rPr>
        <w:rFonts w:ascii="Wingdings" w:hAnsi="Wingdings" w:hint="default"/>
      </w:rPr>
    </w:lvl>
    <w:lvl w:ilvl="3" w:tplc="04210001" w:tentative="1">
      <w:start w:val="1"/>
      <w:numFmt w:val="bullet"/>
      <w:lvlText w:val=""/>
      <w:lvlJc w:val="left"/>
      <w:pPr>
        <w:ind w:left="2625" w:hanging="360"/>
      </w:pPr>
      <w:rPr>
        <w:rFonts w:ascii="Symbol" w:hAnsi="Symbol" w:hint="default"/>
      </w:rPr>
    </w:lvl>
    <w:lvl w:ilvl="4" w:tplc="04210003" w:tentative="1">
      <w:start w:val="1"/>
      <w:numFmt w:val="bullet"/>
      <w:lvlText w:val="o"/>
      <w:lvlJc w:val="left"/>
      <w:pPr>
        <w:ind w:left="3345" w:hanging="360"/>
      </w:pPr>
      <w:rPr>
        <w:rFonts w:ascii="Courier New" w:hAnsi="Courier New" w:hint="default"/>
      </w:rPr>
    </w:lvl>
    <w:lvl w:ilvl="5" w:tplc="04210005" w:tentative="1">
      <w:start w:val="1"/>
      <w:numFmt w:val="bullet"/>
      <w:lvlText w:val=""/>
      <w:lvlJc w:val="left"/>
      <w:pPr>
        <w:ind w:left="4065" w:hanging="360"/>
      </w:pPr>
      <w:rPr>
        <w:rFonts w:ascii="Wingdings" w:hAnsi="Wingdings" w:hint="default"/>
      </w:rPr>
    </w:lvl>
    <w:lvl w:ilvl="6" w:tplc="04210001" w:tentative="1">
      <w:start w:val="1"/>
      <w:numFmt w:val="bullet"/>
      <w:lvlText w:val=""/>
      <w:lvlJc w:val="left"/>
      <w:pPr>
        <w:ind w:left="4785" w:hanging="360"/>
      </w:pPr>
      <w:rPr>
        <w:rFonts w:ascii="Symbol" w:hAnsi="Symbol" w:hint="default"/>
      </w:rPr>
    </w:lvl>
    <w:lvl w:ilvl="7" w:tplc="04210003" w:tentative="1">
      <w:start w:val="1"/>
      <w:numFmt w:val="bullet"/>
      <w:lvlText w:val="o"/>
      <w:lvlJc w:val="left"/>
      <w:pPr>
        <w:ind w:left="5505" w:hanging="360"/>
      </w:pPr>
      <w:rPr>
        <w:rFonts w:ascii="Courier New" w:hAnsi="Courier New" w:hint="default"/>
      </w:rPr>
    </w:lvl>
    <w:lvl w:ilvl="8" w:tplc="04210005" w:tentative="1">
      <w:start w:val="1"/>
      <w:numFmt w:val="bullet"/>
      <w:lvlText w:val=""/>
      <w:lvlJc w:val="left"/>
      <w:pPr>
        <w:ind w:left="6225" w:hanging="360"/>
      </w:pPr>
      <w:rPr>
        <w:rFonts w:ascii="Wingdings" w:hAnsi="Wingdings" w:hint="default"/>
      </w:rPr>
    </w:lvl>
  </w:abstractNum>
  <w:abstractNum w:abstractNumId="33" w15:restartNumberingAfterBreak="0">
    <w:nsid w:val="771663FA"/>
    <w:multiLevelType w:val="hybridMultilevel"/>
    <w:tmpl w:val="3FAAF1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593260"/>
    <w:multiLevelType w:val="hybridMultilevel"/>
    <w:tmpl w:val="90F0CE26"/>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E6867"/>
    <w:multiLevelType w:val="hybridMultilevel"/>
    <w:tmpl w:val="8294DA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4D7C8A"/>
    <w:multiLevelType w:val="hybridMultilevel"/>
    <w:tmpl w:val="D4E4ED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24"/>
  </w:num>
  <w:num w:numId="5">
    <w:abstractNumId w:val="11"/>
  </w:num>
  <w:num w:numId="6">
    <w:abstractNumId w:val="10"/>
  </w:num>
  <w:num w:numId="7">
    <w:abstractNumId w:val="17"/>
  </w:num>
  <w:num w:numId="8">
    <w:abstractNumId w:val="34"/>
  </w:num>
  <w:num w:numId="9">
    <w:abstractNumId w:val="25"/>
  </w:num>
  <w:num w:numId="10">
    <w:abstractNumId w:val="14"/>
  </w:num>
  <w:num w:numId="11">
    <w:abstractNumId w:val="33"/>
  </w:num>
  <w:num w:numId="12">
    <w:abstractNumId w:val="21"/>
  </w:num>
  <w:num w:numId="13">
    <w:abstractNumId w:val="1"/>
  </w:num>
  <w:num w:numId="14">
    <w:abstractNumId w:val="16"/>
  </w:num>
  <w:num w:numId="15">
    <w:abstractNumId w:val="7"/>
  </w:num>
  <w:num w:numId="16">
    <w:abstractNumId w:val="35"/>
  </w:num>
  <w:num w:numId="17">
    <w:abstractNumId w:val="9"/>
  </w:num>
  <w:num w:numId="18">
    <w:abstractNumId w:val="23"/>
  </w:num>
  <w:num w:numId="19">
    <w:abstractNumId w:val="28"/>
  </w:num>
  <w:num w:numId="20">
    <w:abstractNumId w:val="3"/>
  </w:num>
  <w:num w:numId="21">
    <w:abstractNumId w:val="36"/>
  </w:num>
  <w:num w:numId="22">
    <w:abstractNumId w:val="15"/>
  </w:num>
  <w:num w:numId="23">
    <w:abstractNumId w:val="26"/>
  </w:num>
  <w:num w:numId="24">
    <w:abstractNumId w:val="8"/>
  </w:num>
  <w:num w:numId="25">
    <w:abstractNumId w:val="18"/>
  </w:num>
  <w:num w:numId="26">
    <w:abstractNumId w:val="5"/>
  </w:num>
  <w:num w:numId="27">
    <w:abstractNumId w:val="0"/>
  </w:num>
  <w:num w:numId="28">
    <w:abstractNumId w:val="31"/>
  </w:num>
  <w:num w:numId="29">
    <w:abstractNumId w:val="29"/>
  </w:num>
  <w:num w:numId="30">
    <w:abstractNumId w:val="22"/>
  </w:num>
  <w:num w:numId="31">
    <w:abstractNumId w:val="6"/>
  </w:num>
  <w:num w:numId="32">
    <w:abstractNumId w:val="27"/>
  </w:num>
  <w:num w:numId="33">
    <w:abstractNumId w:val="30"/>
  </w:num>
  <w:num w:numId="34">
    <w:abstractNumId w:val="32"/>
  </w:num>
  <w:num w:numId="35">
    <w:abstractNumId w:val="13"/>
  </w:num>
  <w:num w:numId="36">
    <w:abstractNumId w:val="19"/>
  </w:num>
  <w:num w:numId="3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useFELayout/>
    <w:compatSetting w:name="compatibilityMode" w:uri="http://schemas.microsoft.com/office/word" w:val="12"/>
  </w:compat>
  <w:rsids>
    <w:rsidRoot w:val="001E72DD"/>
    <w:rsid w:val="00013A05"/>
    <w:rsid w:val="00044745"/>
    <w:rsid w:val="00047CAE"/>
    <w:rsid w:val="000638CB"/>
    <w:rsid w:val="0008430D"/>
    <w:rsid w:val="0009300B"/>
    <w:rsid w:val="000A777D"/>
    <w:rsid w:val="000B2216"/>
    <w:rsid w:val="000D254E"/>
    <w:rsid w:val="000D45AE"/>
    <w:rsid w:val="000D600E"/>
    <w:rsid w:val="00127573"/>
    <w:rsid w:val="00164903"/>
    <w:rsid w:val="00193A6E"/>
    <w:rsid w:val="00196F0F"/>
    <w:rsid w:val="001A7A8B"/>
    <w:rsid w:val="001B2361"/>
    <w:rsid w:val="001B2D70"/>
    <w:rsid w:val="001D57F8"/>
    <w:rsid w:val="001E72DD"/>
    <w:rsid w:val="001F6903"/>
    <w:rsid w:val="00206952"/>
    <w:rsid w:val="002149D6"/>
    <w:rsid w:val="00226177"/>
    <w:rsid w:val="00236C79"/>
    <w:rsid w:val="002746B3"/>
    <w:rsid w:val="002A2108"/>
    <w:rsid w:val="002B345A"/>
    <w:rsid w:val="002D0823"/>
    <w:rsid w:val="002F558D"/>
    <w:rsid w:val="0032688F"/>
    <w:rsid w:val="00343C12"/>
    <w:rsid w:val="00360463"/>
    <w:rsid w:val="003A2F89"/>
    <w:rsid w:val="003A4776"/>
    <w:rsid w:val="003B6F66"/>
    <w:rsid w:val="003E3F83"/>
    <w:rsid w:val="003F4021"/>
    <w:rsid w:val="0040085A"/>
    <w:rsid w:val="0047422D"/>
    <w:rsid w:val="00476081"/>
    <w:rsid w:val="004C5799"/>
    <w:rsid w:val="004D0195"/>
    <w:rsid w:val="004E04CF"/>
    <w:rsid w:val="004E65F5"/>
    <w:rsid w:val="0052488C"/>
    <w:rsid w:val="0054629A"/>
    <w:rsid w:val="005C35C3"/>
    <w:rsid w:val="005E45BF"/>
    <w:rsid w:val="00602B6F"/>
    <w:rsid w:val="006111C0"/>
    <w:rsid w:val="006C4D2A"/>
    <w:rsid w:val="006E72E5"/>
    <w:rsid w:val="00740F43"/>
    <w:rsid w:val="00750A65"/>
    <w:rsid w:val="00762B12"/>
    <w:rsid w:val="00776CF6"/>
    <w:rsid w:val="007A1341"/>
    <w:rsid w:val="007C57C9"/>
    <w:rsid w:val="00801A5B"/>
    <w:rsid w:val="0081480D"/>
    <w:rsid w:val="008318A1"/>
    <w:rsid w:val="00863CA1"/>
    <w:rsid w:val="00875C19"/>
    <w:rsid w:val="008F5896"/>
    <w:rsid w:val="00905046"/>
    <w:rsid w:val="00916D61"/>
    <w:rsid w:val="00931A38"/>
    <w:rsid w:val="009A1D9F"/>
    <w:rsid w:val="009B1EA2"/>
    <w:rsid w:val="009E0A04"/>
    <w:rsid w:val="009F08F8"/>
    <w:rsid w:val="00A35D9A"/>
    <w:rsid w:val="00A54BC2"/>
    <w:rsid w:val="00A6558F"/>
    <w:rsid w:val="00A75433"/>
    <w:rsid w:val="00A81DE9"/>
    <w:rsid w:val="00AD560E"/>
    <w:rsid w:val="00AD6C7A"/>
    <w:rsid w:val="00B34016"/>
    <w:rsid w:val="00B71C78"/>
    <w:rsid w:val="00B724C4"/>
    <w:rsid w:val="00BA34C7"/>
    <w:rsid w:val="00BE06AF"/>
    <w:rsid w:val="00BE4C1E"/>
    <w:rsid w:val="00C3058B"/>
    <w:rsid w:val="00C57EC7"/>
    <w:rsid w:val="00C70B12"/>
    <w:rsid w:val="00CB5150"/>
    <w:rsid w:val="00D05464"/>
    <w:rsid w:val="00D3623D"/>
    <w:rsid w:val="00D50CED"/>
    <w:rsid w:val="00D97C58"/>
    <w:rsid w:val="00DA1F8B"/>
    <w:rsid w:val="00DD06E3"/>
    <w:rsid w:val="00DD0AAD"/>
    <w:rsid w:val="00DD0B10"/>
    <w:rsid w:val="00DE1396"/>
    <w:rsid w:val="00DE7B14"/>
    <w:rsid w:val="00E16DE8"/>
    <w:rsid w:val="00E45F39"/>
    <w:rsid w:val="00E71310"/>
    <w:rsid w:val="00E756D4"/>
    <w:rsid w:val="00EB08A1"/>
    <w:rsid w:val="00EC7E09"/>
    <w:rsid w:val="00ED18F1"/>
    <w:rsid w:val="00ED639A"/>
    <w:rsid w:val="00F07F30"/>
    <w:rsid w:val="00F17BBD"/>
    <w:rsid w:val="00F20CDC"/>
    <w:rsid w:val="00F24BFF"/>
    <w:rsid w:val="00F3665F"/>
    <w:rsid w:val="00F611A9"/>
    <w:rsid w:val="00FA37E8"/>
    <w:rsid w:val="00FF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D692"/>
  <w15:docId w15:val="{C7890263-E748-40AC-9B87-CD352A6E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SMA N 1 SIANTAN</cp:lastModifiedBy>
  <cp:revision>62</cp:revision>
  <dcterms:created xsi:type="dcterms:W3CDTF">2016-08-18T10:03:00Z</dcterms:created>
  <dcterms:modified xsi:type="dcterms:W3CDTF">2021-08-04T01:07:00Z</dcterms:modified>
</cp:coreProperties>
</file>